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9" w:rsidRPr="000E7F5C" w:rsidRDefault="007336E9" w:rsidP="00D07B38">
      <w:pPr>
        <w:jc w:val="center"/>
        <w:rPr>
          <w:rFonts w:ascii="Times New Roman" w:hAnsi="Times New Roman" w:cs="Times New Roman"/>
          <w:b/>
        </w:rPr>
      </w:pPr>
      <w:r w:rsidRPr="000E7F5C">
        <w:rPr>
          <w:rFonts w:ascii="Times New Roman" w:hAnsi="Times New Roman" w:cs="Times New Roman"/>
          <w:b/>
        </w:rPr>
        <w:t>Minutes</w:t>
      </w:r>
      <w:r w:rsidRPr="000E7F5C">
        <w:rPr>
          <w:rFonts w:ascii="Times New Roman" w:hAnsi="Times New Roman" w:cs="Times New Roman"/>
          <w:b/>
        </w:rPr>
        <w:br/>
        <w:t>Ashtabula County Senior Services Levy Advisory Board</w:t>
      </w:r>
      <w:r w:rsidRPr="000E7F5C">
        <w:rPr>
          <w:rFonts w:ascii="Times New Roman" w:hAnsi="Times New Roman" w:cs="Times New Roman"/>
          <w:b/>
        </w:rPr>
        <w:br/>
      </w:r>
      <w:r w:rsidR="00FB1A18">
        <w:rPr>
          <w:rFonts w:ascii="Times New Roman" w:hAnsi="Times New Roman" w:cs="Times New Roman"/>
          <w:b/>
        </w:rPr>
        <w:t>May 15</w:t>
      </w:r>
      <w:r w:rsidR="001639C7">
        <w:rPr>
          <w:rFonts w:ascii="Times New Roman" w:hAnsi="Times New Roman" w:cs="Times New Roman"/>
          <w:b/>
        </w:rPr>
        <w:t>, 2017</w:t>
      </w:r>
    </w:p>
    <w:p w:rsidR="007336E9" w:rsidRDefault="007336E9" w:rsidP="007336E9">
      <w:pPr>
        <w:tabs>
          <w:tab w:val="left" w:pos="97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7336E9" w:rsidTr="0049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:rsidR="007336E9" w:rsidRDefault="007336E9" w:rsidP="00ED46DC">
            <w:pPr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Present</w:t>
            </w:r>
          </w:p>
        </w:tc>
        <w:tc>
          <w:tcPr>
            <w:tcW w:w="2335" w:type="dxa"/>
            <w:tcBorders>
              <w:bottom w:val="none" w:sz="0" w:space="0" w:color="auto"/>
            </w:tcBorders>
          </w:tcPr>
          <w:p w:rsidR="007336E9" w:rsidRDefault="007336E9" w:rsidP="00ED46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Absent</w:t>
            </w:r>
          </w:p>
        </w:tc>
        <w:tc>
          <w:tcPr>
            <w:tcW w:w="2332" w:type="dxa"/>
            <w:tcBorders>
              <w:bottom w:val="none" w:sz="0" w:space="0" w:color="auto"/>
            </w:tcBorders>
          </w:tcPr>
          <w:p w:rsidR="007336E9" w:rsidRDefault="007336E9" w:rsidP="00ED46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Staff</w:t>
            </w:r>
          </w:p>
        </w:tc>
        <w:tc>
          <w:tcPr>
            <w:tcW w:w="2339" w:type="dxa"/>
            <w:tcBorders>
              <w:bottom w:val="none" w:sz="0" w:space="0" w:color="auto"/>
            </w:tcBorders>
          </w:tcPr>
          <w:p w:rsidR="007336E9" w:rsidRDefault="007336E9" w:rsidP="00ED46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BOC</w:t>
            </w:r>
            <w:r>
              <w:rPr>
                <w:rFonts w:ascii="Times New Roman" w:hAnsi="Times New Roman" w:cs="Times New Roman"/>
                <w:u w:val="single"/>
              </w:rPr>
              <w:t>C</w:t>
            </w:r>
          </w:p>
        </w:tc>
      </w:tr>
      <w:tr w:rsidR="00CD488E" w:rsidRPr="000F477F" w:rsidTr="00494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CD488E" w:rsidRDefault="00CD488E" w:rsidP="00ED46DC">
            <w:pPr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Patrick Arcaro</w:t>
            </w:r>
          </w:p>
          <w:p w:rsidR="00CD488E" w:rsidRDefault="00CD488E" w:rsidP="00ED46DC">
            <w:pPr>
              <w:rPr>
                <w:rFonts w:ascii="Times New Roman" w:hAnsi="Times New Roman" w:cs="Times New Roman"/>
                <w:b w:val="0"/>
              </w:rPr>
            </w:pPr>
            <w:r w:rsidRPr="00CD488E">
              <w:rPr>
                <w:rFonts w:ascii="Times New Roman" w:hAnsi="Times New Roman" w:cs="Times New Roman"/>
                <w:b w:val="0"/>
              </w:rPr>
              <w:t>Jerome Brockway</w:t>
            </w:r>
          </w:p>
          <w:p w:rsidR="00CD488E" w:rsidRDefault="00CD488E" w:rsidP="00ED46D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Paul Fuller</w:t>
            </w:r>
          </w:p>
          <w:p w:rsidR="00CD488E" w:rsidRDefault="00CD488E" w:rsidP="00ED46DC">
            <w:pPr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Susan Hill</w:t>
            </w:r>
          </w:p>
          <w:p w:rsidR="00CD488E" w:rsidRDefault="00CD488E" w:rsidP="00ED46D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Randy Jones</w:t>
            </w:r>
          </w:p>
          <w:p w:rsidR="00CD488E" w:rsidRDefault="00CD488E" w:rsidP="00ED46D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Pepperney</w:t>
            </w:r>
            <w:proofErr w:type="spellEnd"/>
          </w:p>
          <w:p w:rsidR="00CD488E" w:rsidRDefault="00CD488E" w:rsidP="00ED46D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Runyan</w:t>
            </w:r>
            <w:proofErr w:type="spellEnd"/>
          </w:p>
          <w:p w:rsidR="00CD488E" w:rsidRDefault="00CD488E" w:rsidP="00ED46D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Michelle Thomas</w:t>
            </w:r>
          </w:p>
          <w:p w:rsidR="00CD488E" w:rsidRPr="00CD488E" w:rsidRDefault="00CD488E" w:rsidP="00ED46D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Virginia Walker</w:t>
            </w:r>
          </w:p>
        </w:tc>
        <w:tc>
          <w:tcPr>
            <w:tcW w:w="2335" w:type="dxa"/>
          </w:tcPr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Debra Boyle</w:t>
            </w:r>
          </w:p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Neroy Carter</w:t>
            </w:r>
          </w:p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Joyce Crease</w:t>
            </w:r>
          </w:p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Sandy John</w:t>
            </w:r>
          </w:p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Wallace</w:t>
            </w:r>
          </w:p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Lee Ann </w:t>
            </w:r>
            <w:proofErr w:type="spellStart"/>
            <w:r>
              <w:rPr>
                <w:rFonts w:ascii="Times New Roman" w:hAnsi="Times New Roman" w:cs="Times New Roman"/>
              </w:rPr>
              <w:t>Walters-Young</w:t>
            </w:r>
            <w:proofErr w:type="spellEnd"/>
          </w:p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Camille </w:t>
            </w:r>
            <w:proofErr w:type="spellStart"/>
            <w:r>
              <w:rPr>
                <w:rFonts w:ascii="Times New Roman" w:hAnsi="Times New Roman" w:cs="Times New Roman"/>
              </w:rPr>
              <w:t>Zalar</w:t>
            </w:r>
            <w:proofErr w:type="spellEnd"/>
          </w:p>
          <w:p w:rsidR="00CD488E" w:rsidRPr="001639C7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Renee Dragon</w:t>
            </w:r>
          </w:p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Alissa Drees</w:t>
            </w:r>
          </w:p>
          <w:p w:rsidR="00CD488E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 Ernst</w:t>
            </w:r>
          </w:p>
          <w:p w:rsidR="00CD488E" w:rsidRPr="001639C7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Smith</w:t>
            </w:r>
          </w:p>
        </w:tc>
        <w:tc>
          <w:tcPr>
            <w:tcW w:w="2339" w:type="dxa"/>
          </w:tcPr>
          <w:p w:rsidR="00CD488E" w:rsidRPr="001639C7" w:rsidRDefault="00CD488E" w:rsidP="00ED4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JP Ducro</w:t>
            </w:r>
          </w:p>
        </w:tc>
      </w:tr>
      <w:tr w:rsidR="00CD488E" w:rsidRPr="000F477F" w:rsidTr="00494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CD488E" w:rsidRPr="001639C7" w:rsidRDefault="00CD488E" w:rsidP="00DC6C59">
            <w:pPr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Pam Zack</w:t>
            </w:r>
          </w:p>
        </w:tc>
        <w:tc>
          <w:tcPr>
            <w:tcW w:w="2335" w:type="dxa"/>
          </w:tcPr>
          <w:p w:rsidR="00CD488E" w:rsidRPr="001639C7" w:rsidRDefault="00CD488E" w:rsidP="00DC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CD488E" w:rsidRPr="001639C7" w:rsidRDefault="00CD488E" w:rsidP="00DC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CD488E" w:rsidRPr="001639C7" w:rsidRDefault="00CD488E" w:rsidP="00DC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D488E" w:rsidRPr="000F477F" w:rsidTr="00494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CD488E" w:rsidRPr="001639C7" w:rsidRDefault="00CD488E" w:rsidP="00DC6C5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="00CD488E" w:rsidRPr="001639C7" w:rsidRDefault="00CD488E" w:rsidP="00DC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CD488E" w:rsidRPr="001639C7" w:rsidRDefault="00CD488E" w:rsidP="00DC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CD488E" w:rsidRPr="001639C7" w:rsidRDefault="00CD488E" w:rsidP="00DC6C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5165C" w:rsidRDefault="0085165C" w:rsidP="007336E9">
      <w:pPr>
        <w:spacing w:after="120"/>
        <w:rPr>
          <w:rFonts w:ascii="Times New Roman" w:hAnsi="Times New Roman" w:cs="Times New Roman"/>
        </w:rPr>
      </w:pPr>
    </w:p>
    <w:p w:rsidR="007336E9" w:rsidRPr="00516876" w:rsidRDefault="007336E9" w:rsidP="00D07B38">
      <w:pPr>
        <w:spacing w:after="120" w:line="360" w:lineRule="auto"/>
        <w:rPr>
          <w:rFonts w:ascii="Times New Roman" w:hAnsi="Times New Roman" w:cs="Times New Roman"/>
        </w:rPr>
      </w:pPr>
      <w:r w:rsidRPr="000E7F5C">
        <w:rPr>
          <w:rFonts w:ascii="Times New Roman" w:hAnsi="Times New Roman" w:cs="Times New Roman"/>
          <w:b/>
          <w:u w:val="single"/>
        </w:rPr>
        <w:t>Call to Order</w:t>
      </w:r>
      <w:r w:rsidRPr="000E7F5C">
        <w:rPr>
          <w:rFonts w:ascii="Times New Roman" w:hAnsi="Times New Roman" w:cs="Times New Roman"/>
          <w:b/>
          <w:u w:val="single"/>
        </w:rPr>
        <w:br/>
      </w:r>
      <w:r w:rsidRPr="00516876">
        <w:rPr>
          <w:rFonts w:ascii="Times New Roman" w:hAnsi="Times New Roman" w:cs="Times New Roman"/>
        </w:rPr>
        <w:t>Michelle Thomas called the meeting to order.</w:t>
      </w:r>
    </w:p>
    <w:p w:rsidR="00E66577" w:rsidRPr="00516876" w:rsidRDefault="007336E9" w:rsidP="00E66577">
      <w:pPr>
        <w:tabs>
          <w:tab w:val="left" w:pos="970"/>
        </w:tabs>
        <w:spacing w:line="360" w:lineRule="auto"/>
        <w:rPr>
          <w:rFonts w:ascii="Times New Roman" w:hAnsi="Times New Roman" w:cs="Times New Roman"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Approval of minutes</w:t>
      </w:r>
      <w:r w:rsidRPr="00516876">
        <w:rPr>
          <w:rFonts w:ascii="Times New Roman" w:hAnsi="Times New Roman" w:cs="Times New Roman"/>
        </w:rPr>
        <w:br/>
        <w:t xml:space="preserve">Michelle asked the Board to review </w:t>
      </w:r>
      <w:r w:rsidR="00985E5E" w:rsidRPr="00516876">
        <w:rPr>
          <w:rFonts w:ascii="Times New Roman" w:hAnsi="Times New Roman" w:cs="Times New Roman"/>
        </w:rPr>
        <w:t xml:space="preserve">the minutes from </w:t>
      </w:r>
      <w:r w:rsidR="00FB1A18">
        <w:rPr>
          <w:rFonts w:ascii="Times New Roman" w:hAnsi="Times New Roman" w:cs="Times New Roman"/>
        </w:rPr>
        <w:t>January 18, 2017</w:t>
      </w:r>
      <w:r w:rsidR="009D732F" w:rsidRPr="00516876">
        <w:rPr>
          <w:rFonts w:ascii="Times New Roman" w:hAnsi="Times New Roman" w:cs="Times New Roman"/>
        </w:rPr>
        <w:t xml:space="preserve"> and </w:t>
      </w:r>
      <w:r w:rsidR="00FB1A18">
        <w:rPr>
          <w:rFonts w:ascii="Times New Roman" w:hAnsi="Times New Roman" w:cs="Times New Roman"/>
        </w:rPr>
        <w:t>the discussion notes from March 15, 2017</w:t>
      </w:r>
      <w:r w:rsidRPr="00516876">
        <w:rPr>
          <w:rFonts w:ascii="Times New Roman" w:hAnsi="Times New Roman" w:cs="Times New Roman"/>
        </w:rPr>
        <w:t>. After the Board read over the minutes</w:t>
      </w:r>
      <w:r w:rsidR="00FB1A18">
        <w:rPr>
          <w:rFonts w:ascii="Times New Roman" w:hAnsi="Times New Roman" w:cs="Times New Roman"/>
        </w:rPr>
        <w:t xml:space="preserve"> and discussion notes</w:t>
      </w:r>
      <w:r w:rsidRPr="00516876">
        <w:rPr>
          <w:rFonts w:ascii="Times New Roman" w:hAnsi="Times New Roman" w:cs="Times New Roman"/>
        </w:rPr>
        <w:t xml:space="preserve">, </w:t>
      </w:r>
      <w:r w:rsidR="00FB1A18">
        <w:rPr>
          <w:rFonts w:ascii="Times New Roman" w:hAnsi="Times New Roman" w:cs="Times New Roman"/>
          <w:u w:val="single"/>
        </w:rPr>
        <w:t>Paul Fuller</w:t>
      </w:r>
      <w:r w:rsidRPr="00516876">
        <w:rPr>
          <w:rFonts w:ascii="Times New Roman" w:hAnsi="Times New Roman" w:cs="Times New Roman"/>
          <w:u w:val="single"/>
        </w:rPr>
        <w:t xml:space="preserve"> made the motion to ap</w:t>
      </w:r>
      <w:r w:rsidR="00985E5E" w:rsidRPr="00516876">
        <w:rPr>
          <w:rFonts w:ascii="Times New Roman" w:hAnsi="Times New Roman" w:cs="Times New Roman"/>
          <w:u w:val="single"/>
        </w:rPr>
        <w:t xml:space="preserve">prove the minutes </w:t>
      </w:r>
      <w:r w:rsidR="00E66577" w:rsidRPr="00516876">
        <w:rPr>
          <w:rFonts w:ascii="Times New Roman" w:hAnsi="Times New Roman" w:cs="Times New Roman"/>
          <w:u w:val="single"/>
        </w:rPr>
        <w:t xml:space="preserve">from </w:t>
      </w:r>
      <w:r w:rsidR="00FB1A18">
        <w:rPr>
          <w:rFonts w:ascii="Times New Roman" w:hAnsi="Times New Roman" w:cs="Times New Roman"/>
          <w:u w:val="single"/>
        </w:rPr>
        <w:t xml:space="preserve">January 18, 2017 </w:t>
      </w:r>
      <w:r w:rsidR="00985E5E" w:rsidRPr="00516876">
        <w:rPr>
          <w:rFonts w:ascii="Times New Roman" w:hAnsi="Times New Roman" w:cs="Times New Roman"/>
          <w:u w:val="single"/>
        </w:rPr>
        <w:t xml:space="preserve">and </w:t>
      </w:r>
      <w:r w:rsidR="00FB1A18">
        <w:rPr>
          <w:rFonts w:ascii="Times New Roman" w:hAnsi="Times New Roman" w:cs="Times New Roman"/>
          <w:u w:val="single"/>
        </w:rPr>
        <w:t>Susan Hill</w:t>
      </w:r>
      <w:r w:rsidR="003B21A3">
        <w:rPr>
          <w:rFonts w:ascii="Times New Roman" w:hAnsi="Times New Roman" w:cs="Times New Roman"/>
          <w:u w:val="single"/>
        </w:rPr>
        <w:t xml:space="preserve"> second</w:t>
      </w:r>
      <w:r w:rsidRPr="00516876">
        <w:rPr>
          <w:rFonts w:ascii="Times New Roman" w:hAnsi="Times New Roman" w:cs="Times New Roman"/>
          <w:u w:val="single"/>
        </w:rPr>
        <w:t xml:space="preserve"> the motion. All in favor.</w:t>
      </w:r>
      <w:r w:rsidR="00FB1A18">
        <w:rPr>
          <w:rFonts w:ascii="Times New Roman" w:hAnsi="Times New Roman" w:cs="Times New Roman"/>
          <w:u w:val="single"/>
        </w:rPr>
        <w:t xml:space="preserve"> Michelle Thomas states th</w:t>
      </w:r>
      <w:r w:rsidR="009246CD">
        <w:rPr>
          <w:rFonts w:ascii="Times New Roman" w:hAnsi="Times New Roman" w:cs="Times New Roman"/>
          <w:u w:val="single"/>
        </w:rPr>
        <w:t>e</w:t>
      </w:r>
      <w:r w:rsidR="00FB1A18">
        <w:rPr>
          <w:rFonts w:ascii="Times New Roman" w:hAnsi="Times New Roman" w:cs="Times New Roman"/>
          <w:u w:val="single"/>
        </w:rPr>
        <w:t xml:space="preserve"> discussion notes </w:t>
      </w:r>
      <w:r w:rsidR="009246CD">
        <w:rPr>
          <w:rFonts w:ascii="Times New Roman" w:hAnsi="Times New Roman" w:cs="Times New Roman"/>
          <w:u w:val="single"/>
        </w:rPr>
        <w:t xml:space="preserve">from March 15, 2017 </w:t>
      </w:r>
      <w:r w:rsidR="00FB1A18">
        <w:rPr>
          <w:rFonts w:ascii="Times New Roman" w:hAnsi="Times New Roman" w:cs="Times New Roman"/>
          <w:u w:val="single"/>
        </w:rPr>
        <w:t xml:space="preserve">do not need approved, due to the fact there were not enough board members present to form a quorum. </w:t>
      </w:r>
    </w:p>
    <w:p w:rsidR="00B36210" w:rsidRDefault="007336E9" w:rsidP="00D07B38">
      <w:pPr>
        <w:spacing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  <w:b/>
          <w:u w:val="single"/>
        </w:rPr>
        <w:t>Chair’s Report</w:t>
      </w:r>
      <w:r w:rsidRPr="00516876">
        <w:rPr>
          <w:rFonts w:ascii="Times New Roman" w:hAnsi="Times New Roman" w:cs="Times New Roman"/>
          <w:b/>
          <w:u w:val="single"/>
        </w:rPr>
        <w:br/>
      </w:r>
      <w:r w:rsidRPr="00516876">
        <w:rPr>
          <w:rFonts w:ascii="Times New Roman" w:hAnsi="Times New Roman" w:cs="Times New Roman"/>
        </w:rPr>
        <w:t xml:space="preserve">Michelle </w:t>
      </w:r>
      <w:r w:rsidR="00781502" w:rsidRPr="00516876">
        <w:rPr>
          <w:rFonts w:ascii="Times New Roman" w:hAnsi="Times New Roman" w:cs="Times New Roman"/>
        </w:rPr>
        <w:t xml:space="preserve">welcomed </w:t>
      </w:r>
      <w:r w:rsidR="00FB1A18">
        <w:rPr>
          <w:rFonts w:ascii="Times New Roman" w:hAnsi="Times New Roman" w:cs="Times New Roman"/>
        </w:rPr>
        <w:t>new board member</w:t>
      </w:r>
      <w:r w:rsidR="00B36210">
        <w:rPr>
          <w:rFonts w:ascii="Times New Roman" w:hAnsi="Times New Roman" w:cs="Times New Roman"/>
        </w:rPr>
        <w:t xml:space="preserve"> Mary </w:t>
      </w:r>
      <w:proofErr w:type="spellStart"/>
      <w:r w:rsidR="00B36210">
        <w:rPr>
          <w:rFonts w:ascii="Times New Roman" w:hAnsi="Times New Roman" w:cs="Times New Roman"/>
        </w:rPr>
        <w:t>Runyan</w:t>
      </w:r>
      <w:proofErr w:type="spellEnd"/>
      <w:r w:rsidR="002C156D">
        <w:rPr>
          <w:rFonts w:ascii="Times New Roman" w:hAnsi="Times New Roman" w:cs="Times New Roman"/>
        </w:rPr>
        <w:t xml:space="preserve">, then </w:t>
      </w:r>
      <w:r w:rsidR="00781502" w:rsidRPr="00516876">
        <w:rPr>
          <w:rFonts w:ascii="Times New Roman" w:hAnsi="Times New Roman" w:cs="Times New Roman"/>
        </w:rPr>
        <w:t xml:space="preserve">had people present go around the room and introduce themselves.  </w:t>
      </w:r>
      <w:r w:rsidR="00B36210">
        <w:rPr>
          <w:rFonts w:ascii="Times New Roman" w:hAnsi="Times New Roman" w:cs="Times New Roman"/>
        </w:rPr>
        <w:t xml:space="preserve">Michelle reports that Alissa Drees and Kira Ernst are new as well and introduces </w:t>
      </w:r>
      <w:r w:rsidR="009C4C5A">
        <w:rPr>
          <w:rFonts w:ascii="Times New Roman" w:hAnsi="Times New Roman" w:cs="Times New Roman"/>
        </w:rPr>
        <w:t xml:space="preserve">the </w:t>
      </w:r>
      <w:r w:rsidR="00B36210">
        <w:rPr>
          <w:rFonts w:ascii="Times New Roman" w:hAnsi="Times New Roman" w:cs="Times New Roman"/>
        </w:rPr>
        <w:t xml:space="preserve">new </w:t>
      </w:r>
      <w:r w:rsidR="002C156D">
        <w:rPr>
          <w:rFonts w:ascii="Times New Roman" w:hAnsi="Times New Roman" w:cs="Times New Roman"/>
        </w:rPr>
        <w:t xml:space="preserve">Ashtabula County Department of </w:t>
      </w:r>
      <w:r w:rsidR="00B36210">
        <w:rPr>
          <w:rFonts w:ascii="Times New Roman" w:hAnsi="Times New Roman" w:cs="Times New Roman"/>
        </w:rPr>
        <w:t>Job &amp; Family</w:t>
      </w:r>
      <w:r w:rsidR="009C4C5A">
        <w:rPr>
          <w:rFonts w:ascii="Times New Roman" w:hAnsi="Times New Roman" w:cs="Times New Roman"/>
        </w:rPr>
        <w:t xml:space="preserve"> Services</w:t>
      </w:r>
      <w:r w:rsidR="00B36210">
        <w:rPr>
          <w:rFonts w:ascii="Times New Roman" w:hAnsi="Times New Roman" w:cs="Times New Roman"/>
        </w:rPr>
        <w:t xml:space="preserve"> staff to the board.</w:t>
      </w:r>
    </w:p>
    <w:p w:rsidR="00B36210" w:rsidRDefault="00326D75" w:rsidP="00B3621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lastRenderedPageBreak/>
        <w:t xml:space="preserve">RFP Software- </w:t>
      </w:r>
      <w:r w:rsidR="00B36210" w:rsidRPr="00B36210">
        <w:rPr>
          <w:rFonts w:ascii="Times New Roman" w:hAnsi="Times New Roman" w:cs="Times New Roman"/>
          <w:i/>
          <w:u w:val="single"/>
        </w:rPr>
        <w:t>United Way</w:t>
      </w:r>
      <w:r w:rsidR="00EA2DAA">
        <w:rPr>
          <w:rFonts w:ascii="Times New Roman" w:hAnsi="Times New Roman" w:cs="Times New Roman"/>
        </w:rPr>
        <w:t xml:space="preserve">, </w:t>
      </w:r>
      <w:r w:rsidR="00B36210">
        <w:rPr>
          <w:rFonts w:ascii="Times New Roman" w:hAnsi="Times New Roman" w:cs="Times New Roman"/>
        </w:rPr>
        <w:t xml:space="preserve">Randy </w:t>
      </w:r>
      <w:r w:rsidR="0033099A">
        <w:rPr>
          <w:rFonts w:ascii="Times New Roman" w:hAnsi="Times New Roman" w:cs="Times New Roman"/>
        </w:rPr>
        <w:t>Jones states that he is a customer of the company</w:t>
      </w:r>
      <w:r w:rsidR="00EA7DF5">
        <w:rPr>
          <w:rFonts w:ascii="Times New Roman" w:hAnsi="Times New Roman" w:cs="Times New Roman"/>
        </w:rPr>
        <w:t xml:space="preserve">, not an advocate. </w:t>
      </w:r>
      <w:r w:rsidR="00B66311">
        <w:rPr>
          <w:rFonts w:ascii="Times New Roman" w:hAnsi="Times New Roman" w:cs="Times New Roman"/>
        </w:rPr>
        <w:t>Randy stated, “</w:t>
      </w:r>
      <w:r w:rsidR="0033099A">
        <w:rPr>
          <w:rFonts w:ascii="Times New Roman" w:hAnsi="Times New Roman" w:cs="Times New Roman"/>
        </w:rPr>
        <w:t>This system is concise, easy to use, and maintains all of the information in one location.</w:t>
      </w:r>
      <w:r w:rsidR="00B66311">
        <w:rPr>
          <w:rFonts w:ascii="Times New Roman" w:hAnsi="Times New Roman" w:cs="Times New Roman"/>
        </w:rPr>
        <w:t>”</w:t>
      </w:r>
      <w:r w:rsidR="0033099A">
        <w:rPr>
          <w:rFonts w:ascii="Times New Roman" w:hAnsi="Times New Roman" w:cs="Times New Roman"/>
        </w:rPr>
        <w:t xml:space="preserve"> Randy demonstrates how </w:t>
      </w:r>
      <w:r w:rsidR="0072776A">
        <w:rPr>
          <w:rFonts w:ascii="Times New Roman" w:hAnsi="Times New Roman" w:cs="Times New Roman"/>
        </w:rPr>
        <w:t xml:space="preserve">the </w:t>
      </w:r>
      <w:r w:rsidR="0033099A">
        <w:rPr>
          <w:rFonts w:ascii="Times New Roman" w:hAnsi="Times New Roman" w:cs="Times New Roman"/>
        </w:rPr>
        <w:t xml:space="preserve">calendar and email processes work in software. </w:t>
      </w:r>
      <w:r w:rsidR="002C156D">
        <w:rPr>
          <w:rFonts w:ascii="Times New Roman" w:hAnsi="Times New Roman" w:cs="Times New Roman"/>
        </w:rPr>
        <w:t>Software</w:t>
      </w:r>
      <w:r w:rsidR="00EA7DF5">
        <w:rPr>
          <w:rFonts w:ascii="Times New Roman" w:hAnsi="Times New Roman" w:cs="Times New Roman"/>
        </w:rPr>
        <w:t xml:space="preserve"> contains</w:t>
      </w:r>
      <w:r w:rsidR="002C156D">
        <w:rPr>
          <w:rFonts w:ascii="Times New Roman" w:hAnsi="Times New Roman" w:cs="Times New Roman"/>
        </w:rPr>
        <w:t xml:space="preserve"> all information, including what has been paid to date in </w:t>
      </w:r>
      <w:r w:rsidR="00EA7DF5">
        <w:rPr>
          <w:rFonts w:ascii="Times New Roman" w:hAnsi="Times New Roman" w:cs="Times New Roman"/>
        </w:rPr>
        <w:t>comparison to</w:t>
      </w:r>
      <w:r w:rsidR="002C156D">
        <w:rPr>
          <w:rFonts w:ascii="Times New Roman" w:hAnsi="Times New Roman" w:cs="Times New Roman"/>
        </w:rPr>
        <w:t xml:space="preserve"> total contract amount</w:t>
      </w:r>
      <w:r w:rsidR="00FE3D6F">
        <w:rPr>
          <w:rFonts w:ascii="Times New Roman" w:hAnsi="Times New Roman" w:cs="Times New Roman"/>
        </w:rPr>
        <w:t>. The software is $2400/yr</w:t>
      </w:r>
      <w:r w:rsidR="00850950">
        <w:rPr>
          <w:rFonts w:ascii="Times New Roman" w:hAnsi="Times New Roman" w:cs="Times New Roman"/>
        </w:rPr>
        <w:t xml:space="preserve">. </w:t>
      </w:r>
      <w:r w:rsidR="00FE3D6F">
        <w:rPr>
          <w:rFonts w:ascii="Times New Roman" w:hAnsi="Times New Roman" w:cs="Times New Roman"/>
        </w:rPr>
        <w:t>and has an upfront cost of $4500-$4900. If any</w:t>
      </w:r>
      <w:r w:rsidR="00460327">
        <w:rPr>
          <w:rFonts w:ascii="Times New Roman" w:hAnsi="Times New Roman" w:cs="Times New Roman"/>
        </w:rPr>
        <w:t>one has questions on the software, a</w:t>
      </w:r>
      <w:r w:rsidR="00FE3D6F">
        <w:rPr>
          <w:rFonts w:ascii="Times New Roman" w:hAnsi="Times New Roman" w:cs="Times New Roman"/>
        </w:rPr>
        <w:t xml:space="preserve"> video conference </w:t>
      </w:r>
      <w:r w:rsidR="00460327">
        <w:rPr>
          <w:rFonts w:ascii="Times New Roman" w:hAnsi="Times New Roman" w:cs="Times New Roman"/>
        </w:rPr>
        <w:t xml:space="preserve">can be held </w:t>
      </w:r>
      <w:r w:rsidR="00FE3D6F">
        <w:rPr>
          <w:rFonts w:ascii="Times New Roman" w:hAnsi="Times New Roman" w:cs="Times New Roman"/>
        </w:rPr>
        <w:t xml:space="preserve">with </w:t>
      </w:r>
      <w:r w:rsidR="00460327">
        <w:rPr>
          <w:rFonts w:ascii="Times New Roman" w:hAnsi="Times New Roman" w:cs="Times New Roman"/>
        </w:rPr>
        <w:t xml:space="preserve">the </w:t>
      </w:r>
      <w:r w:rsidR="00FE3D6F">
        <w:rPr>
          <w:rFonts w:ascii="Times New Roman" w:hAnsi="Times New Roman" w:cs="Times New Roman"/>
        </w:rPr>
        <w:t xml:space="preserve">company </w:t>
      </w:r>
      <w:r w:rsidR="00EA7DF5">
        <w:rPr>
          <w:rFonts w:ascii="Times New Roman" w:hAnsi="Times New Roman" w:cs="Times New Roman"/>
        </w:rPr>
        <w:t>24/7</w:t>
      </w:r>
      <w:r w:rsidR="00FE3D6F">
        <w:rPr>
          <w:rFonts w:ascii="Times New Roman" w:hAnsi="Times New Roman" w:cs="Times New Roman"/>
        </w:rPr>
        <w:t>. Paul Fuller questions backup</w:t>
      </w:r>
      <w:r w:rsidR="00EA7DF5">
        <w:rPr>
          <w:rFonts w:ascii="Times New Roman" w:hAnsi="Times New Roman" w:cs="Times New Roman"/>
        </w:rPr>
        <w:t xml:space="preserve"> of software</w:t>
      </w:r>
      <w:r w:rsidR="00066BCA">
        <w:rPr>
          <w:rFonts w:ascii="Times New Roman" w:hAnsi="Times New Roman" w:cs="Times New Roman"/>
        </w:rPr>
        <w:t>, if software is safe?</w:t>
      </w:r>
      <w:r w:rsidR="00FE3D6F">
        <w:rPr>
          <w:rFonts w:ascii="Times New Roman" w:hAnsi="Times New Roman" w:cs="Times New Roman"/>
        </w:rPr>
        <w:t xml:space="preserve"> Randy states it is secure a</w:t>
      </w:r>
      <w:r w:rsidR="00EA7DF5">
        <w:rPr>
          <w:rFonts w:ascii="Times New Roman" w:hAnsi="Times New Roman" w:cs="Times New Roman"/>
        </w:rPr>
        <w:t xml:space="preserve">nd all information is saved on </w:t>
      </w:r>
      <w:r w:rsidR="009615B1">
        <w:rPr>
          <w:rFonts w:ascii="Times New Roman" w:hAnsi="Times New Roman" w:cs="Times New Roman"/>
        </w:rPr>
        <w:t xml:space="preserve">the </w:t>
      </w:r>
      <w:r w:rsidR="00FE3D6F">
        <w:rPr>
          <w:rFonts w:ascii="Times New Roman" w:hAnsi="Times New Roman" w:cs="Times New Roman"/>
        </w:rPr>
        <w:t xml:space="preserve">cloud. Dr. Brockway questions if fees increase yearly. </w:t>
      </w:r>
      <w:r w:rsidR="00EA7DF5">
        <w:rPr>
          <w:rFonts w:ascii="Times New Roman" w:hAnsi="Times New Roman" w:cs="Times New Roman"/>
        </w:rPr>
        <w:t xml:space="preserve">Randy informs that price has remained </w:t>
      </w:r>
      <w:r w:rsidR="00FE3D6F">
        <w:rPr>
          <w:rFonts w:ascii="Times New Roman" w:hAnsi="Times New Roman" w:cs="Times New Roman"/>
        </w:rPr>
        <w:t xml:space="preserve">consistent each year. </w:t>
      </w:r>
      <w:r w:rsidR="00327B30">
        <w:rPr>
          <w:rFonts w:ascii="Times New Roman" w:hAnsi="Times New Roman" w:cs="Times New Roman"/>
        </w:rPr>
        <w:t>United W</w:t>
      </w:r>
      <w:r w:rsidR="002C156D">
        <w:rPr>
          <w:rFonts w:ascii="Times New Roman" w:hAnsi="Times New Roman" w:cs="Times New Roman"/>
        </w:rPr>
        <w:t>ay has lost</w:t>
      </w:r>
      <w:r w:rsidR="00311AA8">
        <w:rPr>
          <w:rFonts w:ascii="Times New Roman" w:hAnsi="Times New Roman" w:cs="Times New Roman"/>
        </w:rPr>
        <w:t xml:space="preserve"> volunteers due to</w:t>
      </w:r>
      <w:r w:rsidR="002C156D">
        <w:rPr>
          <w:rFonts w:ascii="Times New Roman" w:hAnsi="Times New Roman" w:cs="Times New Roman"/>
        </w:rPr>
        <w:t xml:space="preserve"> </w:t>
      </w:r>
      <w:r w:rsidR="001F5E57">
        <w:rPr>
          <w:rFonts w:ascii="Times New Roman" w:hAnsi="Times New Roman" w:cs="Times New Roman"/>
        </w:rPr>
        <w:t xml:space="preserve">the </w:t>
      </w:r>
      <w:r w:rsidR="002C156D">
        <w:rPr>
          <w:rFonts w:ascii="Times New Roman" w:hAnsi="Times New Roman" w:cs="Times New Roman"/>
        </w:rPr>
        <w:t>new</w:t>
      </w:r>
      <w:r w:rsidR="00311AA8">
        <w:rPr>
          <w:rFonts w:ascii="Times New Roman" w:hAnsi="Times New Roman" w:cs="Times New Roman"/>
        </w:rPr>
        <w:t xml:space="preserve"> </w:t>
      </w:r>
      <w:r w:rsidR="002C156D">
        <w:rPr>
          <w:rFonts w:ascii="Times New Roman" w:hAnsi="Times New Roman" w:cs="Times New Roman"/>
        </w:rPr>
        <w:t>technology</w:t>
      </w:r>
      <w:r w:rsidR="00327B30">
        <w:rPr>
          <w:rFonts w:ascii="Times New Roman" w:hAnsi="Times New Roman" w:cs="Times New Roman"/>
        </w:rPr>
        <w:t>, as some volunteers did not want to use the new technology</w:t>
      </w:r>
      <w:r w:rsidR="002C156D">
        <w:rPr>
          <w:rFonts w:ascii="Times New Roman" w:hAnsi="Times New Roman" w:cs="Times New Roman"/>
        </w:rPr>
        <w:t xml:space="preserve">. Michelle </w:t>
      </w:r>
      <w:r w:rsidR="00FD4802">
        <w:rPr>
          <w:rFonts w:ascii="Times New Roman" w:hAnsi="Times New Roman" w:cs="Times New Roman"/>
        </w:rPr>
        <w:t>suggests</w:t>
      </w:r>
      <w:r w:rsidR="002C156D">
        <w:rPr>
          <w:rFonts w:ascii="Times New Roman" w:hAnsi="Times New Roman" w:cs="Times New Roman"/>
        </w:rPr>
        <w:t xml:space="preserve"> for</w:t>
      </w:r>
      <w:r w:rsidR="00311AA8">
        <w:rPr>
          <w:rFonts w:ascii="Times New Roman" w:hAnsi="Times New Roman" w:cs="Times New Roman"/>
        </w:rPr>
        <w:t xml:space="preserve"> </w:t>
      </w:r>
      <w:r w:rsidR="00845110">
        <w:rPr>
          <w:rFonts w:ascii="Times New Roman" w:hAnsi="Times New Roman" w:cs="Times New Roman"/>
        </w:rPr>
        <w:t xml:space="preserve">Ashtabula County Department of </w:t>
      </w:r>
      <w:r w:rsidR="00311AA8">
        <w:rPr>
          <w:rFonts w:ascii="Times New Roman" w:hAnsi="Times New Roman" w:cs="Times New Roman"/>
        </w:rPr>
        <w:t>Job &amp; Family</w:t>
      </w:r>
      <w:r w:rsidR="002C156D">
        <w:rPr>
          <w:rFonts w:ascii="Times New Roman" w:hAnsi="Times New Roman" w:cs="Times New Roman"/>
        </w:rPr>
        <w:t xml:space="preserve"> to</w:t>
      </w:r>
      <w:r w:rsidR="00311AA8">
        <w:rPr>
          <w:rFonts w:ascii="Times New Roman" w:hAnsi="Times New Roman" w:cs="Times New Roman"/>
        </w:rPr>
        <w:t xml:space="preserve"> get in contact with RFP Software </w:t>
      </w:r>
      <w:r w:rsidR="002C156D">
        <w:rPr>
          <w:rFonts w:ascii="Times New Roman" w:hAnsi="Times New Roman" w:cs="Times New Roman"/>
        </w:rPr>
        <w:t>Company</w:t>
      </w:r>
      <w:r w:rsidR="00311AA8">
        <w:rPr>
          <w:rFonts w:ascii="Times New Roman" w:hAnsi="Times New Roman" w:cs="Times New Roman"/>
        </w:rPr>
        <w:t xml:space="preserve"> to ask necessary questions</w:t>
      </w:r>
      <w:r w:rsidR="00830A39">
        <w:rPr>
          <w:rFonts w:ascii="Times New Roman" w:hAnsi="Times New Roman" w:cs="Times New Roman"/>
        </w:rPr>
        <w:t xml:space="preserve"> if interested</w:t>
      </w:r>
      <w:r w:rsidR="00311AA8">
        <w:rPr>
          <w:rFonts w:ascii="Times New Roman" w:hAnsi="Times New Roman" w:cs="Times New Roman"/>
        </w:rPr>
        <w:t xml:space="preserve">. </w:t>
      </w:r>
    </w:p>
    <w:p w:rsidR="00B36210" w:rsidRDefault="00C36498" w:rsidP="00B36210">
      <w:pPr>
        <w:spacing w:after="0" w:line="360" w:lineRule="auto"/>
        <w:rPr>
          <w:rFonts w:ascii="Times New Roman" w:hAnsi="Times New Roman" w:cs="Times New Roman"/>
        </w:rPr>
      </w:pPr>
      <w:r w:rsidRPr="00C36498">
        <w:rPr>
          <w:rFonts w:ascii="Times New Roman" w:hAnsi="Times New Roman" w:cs="Times New Roman"/>
          <w:i/>
          <w:u w:val="single"/>
        </w:rPr>
        <w:t>Consolidating Services</w:t>
      </w:r>
      <w:r>
        <w:rPr>
          <w:rFonts w:ascii="Times New Roman" w:hAnsi="Times New Roman" w:cs="Times New Roman"/>
        </w:rPr>
        <w:t>-</w:t>
      </w:r>
      <w:r w:rsidR="00311AA8">
        <w:rPr>
          <w:rFonts w:ascii="Times New Roman" w:hAnsi="Times New Roman" w:cs="Times New Roman"/>
        </w:rPr>
        <w:t xml:space="preserve">SLAB Committee has </w:t>
      </w:r>
      <w:r w:rsidR="0054415F">
        <w:rPr>
          <w:rFonts w:ascii="Times New Roman" w:hAnsi="Times New Roman" w:cs="Times New Roman"/>
        </w:rPr>
        <w:t>discussed on</w:t>
      </w:r>
      <w:r w:rsidR="00311AA8">
        <w:rPr>
          <w:rFonts w:ascii="Times New Roman" w:hAnsi="Times New Roman" w:cs="Times New Roman"/>
        </w:rPr>
        <w:t xml:space="preserve"> multiple</w:t>
      </w:r>
      <w:r w:rsidR="0054415F">
        <w:rPr>
          <w:rFonts w:ascii="Times New Roman" w:hAnsi="Times New Roman" w:cs="Times New Roman"/>
        </w:rPr>
        <w:t xml:space="preserve"> occasions</w:t>
      </w:r>
      <w:r w:rsidR="00311AA8">
        <w:rPr>
          <w:rFonts w:ascii="Times New Roman" w:hAnsi="Times New Roman" w:cs="Times New Roman"/>
        </w:rPr>
        <w:t xml:space="preserve"> </w:t>
      </w:r>
      <w:r w:rsidR="0054415F">
        <w:rPr>
          <w:rFonts w:ascii="Times New Roman" w:hAnsi="Times New Roman" w:cs="Times New Roman"/>
        </w:rPr>
        <w:t>to consolidate</w:t>
      </w:r>
      <w:r w:rsidR="00311AA8">
        <w:rPr>
          <w:rFonts w:ascii="Times New Roman" w:hAnsi="Times New Roman" w:cs="Times New Roman"/>
        </w:rPr>
        <w:t xml:space="preserve"> services. Would like three categories transportation, meals, and other. Other</w:t>
      </w:r>
      <w:r w:rsidR="004F2EA9">
        <w:rPr>
          <w:rFonts w:ascii="Times New Roman" w:hAnsi="Times New Roman" w:cs="Times New Roman"/>
        </w:rPr>
        <w:t xml:space="preserve"> category</w:t>
      </w:r>
      <w:r w:rsidR="00311AA8">
        <w:rPr>
          <w:rFonts w:ascii="Times New Roman" w:hAnsi="Times New Roman" w:cs="Times New Roman"/>
        </w:rPr>
        <w:t xml:space="preserve"> would contain Educations and Wellness, Personal Care, etc. </w:t>
      </w:r>
      <w:r w:rsidR="003A1843">
        <w:rPr>
          <w:rFonts w:ascii="Times New Roman" w:hAnsi="Times New Roman" w:cs="Times New Roman"/>
        </w:rPr>
        <w:t xml:space="preserve">Patrick states that staff will come up with ideas on how the three RFP’s can work. </w:t>
      </w:r>
      <w:r w:rsidR="001721F4">
        <w:rPr>
          <w:rFonts w:ascii="Times New Roman" w:hAnsi="Times New Roman" w:cs="Times New Roman"/>
        </w:rPr>
        <w:t xml:space="preserve">Mary </w:t>
      </w:r>
      <w:proofErr w:type="spellStart"/>
      <w:r w:rsidR="001721F4">
        <w:rPr>
          <w:rFonts w:ascii="Times New Roman" w:hAnsi="Times New Roman" w:cs="Times New Roman"/>
        </w:rPr>
        <w:t>Pepperney</w:t>
      </w:r>
      <w:proofErr w:type="spellEnd"/>
      <w:r w:rsidR="001721F4">
        <w:rPr>
          <w:rFonts w:ascii="Times New Roman" w:hAnsi="Times New Roman" w:cs="Times New Roman"/>
        </w:rPr>
        <w:t xml:space="preserve"> states that some agencies put limits on the type of work the providers will supply. </w:t>
      </w:r>
      <w:r w:rsidR="00120D65">
        <w:rPr>
          <w:rFonts w:ascii="Times New Roman" w:hAnsi="Times New Roman" w:cs="Times New Roman"/>
        </w:rPr>
        <w:t xml:space="preserve">JP </w:t>
      </w:r>
      <w:proofErr w:type="spellStart"/>
      <w:r w:rsidR="00120D65">
        <w:rPr>
          <w:rFonts w:ascii="Times New Roman" w:hAnsi="Times New Roman" w:cs="Times New Roman"/>
        </w:rPr>
        <w:t>Ducro</w:t>
      </w:r>
      <w:proofErr w:type="spellEnd"/>
      <w:r w:rsidR="00120D65">
        <w:rPr>
          <w:rFonts w:ascii="Times New Roman" w:hAnsi="Times New Roman" w:cs="Times New Roman"/>
        </w:rPr>
        <w:t xml:space="preserve"> states it’s an</w:t>
      </w:r>
      <w:r w:rsidR="002C156D">
        <w:rPr>
          <w:rFonts w:ascii="Times New Roman" w:hAnsi="Times New Roman" w:cs="Times New Roman"/>
        </w:rPr>
        <w:t xml:space="preserve"> ineffi</w:t>
      </w:r>
      <w:r w:rsidR="00120D65">
        <w:rPr>
          <w:rFonts w:ascii="Times New Roman" w:hAnsi="Times New Roman" w:cs="Times New Roman"/>
        </w:rPr>
        <w:t>cient use of resources to send</w:t>
      </w:r>
      <w:r w:rsidR="002C156D">
        <w:rPr>
          <w:rFonts w:ascii="Times New Roman" w:hAnsi="Times New Roman" w:cs="Times New Roman"/>
        </w:rPr>
        <w:t xml:space="preserve"> different people</w:t>
      </w:r>
      <w:r w:rsidR="00E57D9C">
        <w:rPr>
          <w:rFonts w:ascii="Times New Roman" w:hAnsi="Times New Roman" w:cs="Times New Roman"/>
        </w:rPr>
        <w:t xml:space="preserve"> to do jobs within one househo</w:t>
      </w:r>
      <w:r w:rsidR="002C156D">
        <w:rPr>
          <w:rFonts w:ascii="Times New Roman" w:hAnsi="Times New Roman" w:cs="Times New Roman"/>
        </w:rPr>
        <w:t xml:space="preserve">ld. </w:t>
      </w:r>
      <w:r w:rsidR="00E57D9C">
        <w:rPr>
          <w:rFonts w:ascii="Times New Roman" w:hAnsi="Times New Roman" w:cs="Times New Roman"/>
        </w:rPr>
        <w:t>Ronald Smith will have something put together in regards to consolidation</w:t>
      </w:r>
      <w:r w:rsidR="00AC10D7">
        <w:rPr>
          <w:rFonts w:ascii="Times New Roman" w:hAnsi="Times New Roman" w:cs="Times New Roman"/>
        </w:rPr>
        <w:t xml:space="preserve"> of services</w:t>
      </w:r>
      <w:r w:rsidR="00E57D9C">
        <w:rPr>
          <w:rFonts w:ascii="Times New Roman" w:hAnsi="Times New Roman" w:cs="Times New Roman"/>
        </w:rPr>
        <w:t xml:space="preserve"> for RFP at the next SLAB meeting in July.</w:t>
      </w:r>
    </w:p>
    <w:p w:rsidR="004E1F77" w:rsidRDefault="00C36498" w:rsidP="00B36210">
      <w:pPr>
        <w:spacing w:after="0" w:line="360" w:lineRule="auto"/>
        <w:rPr>
          <w:rFonts w:ascii="Times New Roman" w:hAnsi="Times New Roman" w:cs="Times New Roman"/>
        </w:rPr>
      </w:pPr>
      <w:r w:rsidRPr="00C36498">
        <w:rPr>
          <w:rFonts w:ascii="Times New Roman" w:hAnsi="Times New Roman" w:cs="Times New Roman"/>
          <w:i/>
          <w:u w:val="single"/>
        </w:rPr>
        <w:t>Provider Complaint</w:t>
      </w:r>
      <w:r>
        <w:rPr>
          <w:rFonts w:ascii="Times New Roman" w:hAnsi="Times New Roman" w:cs="Times New Roman"/>
        </w:rPr>
        <w:t>-</w:t>
      </w:r>
      <w:r w:rsidR="004E1F77">
        <w:rPr>
          <w:rFonts w:ascii="Times New Roman" w:hAnsi="Times New Roman" w:cs="Times New Roman"/>
        </w:rPr>
        <w:t>Michelle indicates we have not received a complaint for Comfort Keepers since April 25, 2017. Jack</w:t>
      </w:r>
      <w:r>
        <w:rPr>
          <w:rFonts w:ascii="Times New Roman" w:hAnsi="Times New Roman" w:cs="Times New Roman"/>
        </w:rPr>
        <w:t xml:space="preserve">, </w:t>
      </w:r>
      <w:r w:rsidR="004F2EA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wner of Comfort Keepers</w:t>
      </w:r>
      <w:r w:rsidR="004F2EA9">
        <w:rPr>
          <w:rFonts w:ascii="Times New Roman" w:hAnsi="Times New Roman" w:cs="Times New Roman"/>
        </w:rPr>
        <w:t>,</w:t>
      </w:r>
      <w:r w:rsidR="004E1F77">
        <w:rPr>
          <w:rFonts w:ascii="Times New Roman" w:hAnsi="Times New Roman" w:cs="Times New Roman"/>
        </w:rPr>
        <w:t xml:space="preserve"> has informed </w:t>
      </w:r>
      <w:r>
        <w:rPr>
          <w:rFonts w:ascii="Times New Roman" w:hAnsi="Times New Roman" w:cs="Times New Roman"/>
        </w:rPr>
        <w:t>they</w:t>
      </w:r>
      <w:r w:rsidR="004E1F77">
        <w:rPr>
          <w:rFonts w:ascii="Times New Roman" w:hAnsi="Times New Roman" w:cs="Times New Roman"/>
        </w:rPr>
        <w:t xml:space="preserve"> have their staff in place and are now providing services to all persons requesting services. Ron reports that </w:t>
      </w:r>
      <w:r w:rsidR="00B327C5">
        <w:rPr>
          <w:rFonts w:ascii="Times New Roman" w:hAnsi="Times New Roman" w:cs="Times New Roman"/>
        </w:rPr>
        <w:lastRenderedPageBreak/>
        <w:t xml:space="preserve">ACDJFS </w:t>
      </w:r>
      <w:r w:rsidR="004E1F77">
        <w:rPr>
          <w:rFonts w:ascii="Times New Roman" w:hAnsi="Times New Roman" w:cs="Times New Roman"/>
        </w:rPr>
        <w:t xml:space="preserve">last received a report from Jack on May 9, 2017. Jack stated </w:t>
      </w:r>
      <w:r w:rsidR="00670B66">
        <w:rPr>
          <w:rFonts w:ascii="Times New Roman" w:hAnsi="Times New Roman" w:cs="Times New Roman"/>
        </w:rPr>
        <w:t xml:space="preserve">they are providing </w:t>
      </w:r>
      <w:r w:rsidR="004E1F77">
        <w:rPr>
          <w:rFonts w:ascii="Times New Roman" w:hAnsi="Times New Roman" w:cs="Times New Roman"/>
        </w:rPr>
        <w:t xml:space="preserve">services </w:t>
      </w:r>
      <w:r w:rsidR="00670B66">
        <w:rPr>
          <w:rFonts w:ascii="Times New Roman" w:hAnsi="Times New Roman" w:cs="Times New Roman"/>
        </w:rPr>
        <w:t xml:space="preserve">in the amount of </w:t>
      </w:r>
      <w:r w:rsidR="00120D65">
        <w:rPr>
          <w:rFonts w:ascii="Times New Roman" w:hAnsi="Times New Roman" w:cs="Times New Roman"/>
        </w:rPr>
        <w:t>225 hours every two</w:t>
      </w:r>
      <w:r w:rsidR="001B22AF">
        <w:rPr>
          <w:rFonts w:ascii="Times New Roman" w:hAnsi="Times New Roman" w:cs="Times New Roman"/>
        </w:rPr>
        <w:t xml:space="preserve"> weeks and they</w:t>
      </w:r>
      <w:r w:rsidR="004E1F77">
        <w:rPr>
          <w:rFonts w:ascii="Times New Roman" w:hAnsi="Times New Roman" w:cs="Times New Roman"/>
        </w:rPr>
        <w:t xml:space="preserve"> have 154 clients.</w:t>
      </w:r>
      <w:r w:rsidR="00CC7A5D">
        <w:rPr>
          <w:rFonts w:ascii="Times New Roman" w:hAnsi="Times New Roman" w:cs="Times New Roman"/>
        </w:rPr>
        <w:t xml:space="preserve"> Currently</w:t>
      </w:r>
      <w:r w:rsidR="004E1F77">
        <w:rPr>
          <w:rFonts w:ascii="Times New Roman" w:hAnsi="Times New Roman" w:cs="Times New Roman"/>
        </w:rPr>
        <w:t xml:space="preserve"> h</w:t>
      </w:r>
      <w:r w:rsidR="00326D75">
        <w:rPr>
          <w:rFonts w:ascii="Times New Roman" w:hAnsi="Times New Roman" w:cs="Times New Roman"/>
        </w:rPr>
        <w:t>ave eleven</w:t>
      </w:r>
      <w:r w:rsidR="004E1F77">
        <w:rPr>
          <w:rFonts w:ascii="Times New Roman" w:hAnsi="Times New Roman" w:cs="Times New Roman"/>
        </w:rPr>
        <w:t xml:space="preserve"> clients on wait list in which three are being processed and eight are being accessed</w:t>
      </w:r>
      <w:r w:rsidR="00F05E91">
        <w:rPr>
          <w:rFonts w:ascii="Times New Roman" w:hAnsi="Times New Roman" w:cs="Times New Roman"/>
        </w:rPr>
        <w:t>.</w:t>
      </w:r>
    </w:p>
    <w:p w:rsidR="00E57D9C" w:rsidRPr="00B36210" w:rsidRDefault="00E57D9C" w:rsidP="00B3621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6D45F3" w:rsidRPr="004801C8" w:rsidRDefault="007336E9" w:rsidP="00D07B38">
      <w:pPr>
        <w:tabs>
          <w:tab w:val="left" w:pos="970"/>
        </w:tabs>
        <w:spacing w:line="360" w:lineRule="auto"/>
        <w:rPr>
          <w:rFonts w:ascii="Times New Roman" w:hAnsi="Times New Roman" w:cs="Times New Roman"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Funding</w:t>
      </w:r>
      <w:r w:rsidRPr="00516876">
        <w:rPr>
          <w:rFonts w:ascii="Times New Roman" w:hAnsi="Times New Roman" w:cs="Times New Roman"/>
          <w:b/>
          <w:u w:val="single"/>
        </w:rPr>
        <w:br/>
      </w:r>
      <w:r w:rsidRPr="00516876">
        <w:rPr>
          <w:rFonts w:ascii="Times New Roman" w:hAnsi="Times New Roman" w:cs="Times New Roman"/>
        </w:rPr>
        <w:t xml:space="preserve">Ron Smith presented the Revenue &amp; Expense Report as of </w:t>
      </w:r>
      <w:r w:rsidR="00FF6324">
        <w:rPr>
          <w:rFonts w:ascii="Times New Roman" w:hAnsi="Times New Roman" w:cs="Times New Roman"/>
        </w:rPr>
        <w:t>April</w:t>
      </w:r>
      <w:r w:rsidR="00623225" w:rsidRPr="00516876">
        <w:rPr>
          <w:rFonts w:ascii="Times New Roman" w:hAnsi="Times New Roman" w:cs="Times New Roman"/>
        </w:rPr>
        <w:t xml:space="preserve"> </w:t>
      </w:r>
      <w:r w:rsidR="00FF6324">
        <w:rPr>
          <w:rFonts w:ascii="Times New Roman" w:hAnsi="Times New Roman" w:cs="Times New Roman"/>
        </w:rPr>
        <w:t>30</w:t>
      </w:r>
      <w:r w:rsidR="00623225" w:rsidRPr="00516876">
        <w:rPr>
          <w:rFonts w:ascii="Times New Roman" w:hAnsi="Times New Roman" w:cs="Times New Roman"/>
        </w:rPr>
        <w:t>, 2017</w:t>
      </w:r>
      <w:r w:rsidRPr="00516876">
        <w:rPr>
          <w:rFonts w:ascii="Times New Roman" w:hAnsi="Times New Roman" w:cs="Times New Roman"/>
        </w:rPr>
        <w:t>. We b</w:t>
      </w:r>
      <w:r w:rsidR="00366E03" w:rsidRPr="00516876">
        <w:rPr>
          <w:rFonts w:ascii="Times New Roman" w:hAnsi="Times New Roman" w:cs="Times New Roman"/>
        </w:rPr>
        <w:t>egan the year with $</w:t>
      </w:r>
      <w:r w:rsidR="00F05E91">
        <w:rPr>
          <w:rFonts w:ascii="Times New Roman" w:hAnsi="Times New Roman" w:cs="Times New Roman"/>
        </w:rPr>
        <w:t>798,874.05</w:t>
      </w:r>
      <w:r w:rsidR="00B97A6D" w:rsidRPr="00516876">
        <w:rPr>
          <w:rFonts w:ascii="Times New Roman" w:hAnsi="Times New Roman" w:cs="Times New Roman"/>
        </w:rPr>
        <w:t>, and collected $</w:t>
      </w:r>
      <w:r w:rsidR="00F05E91">
        <w:rPr>
          <w:rFonts w:ascii="Times New Roman" w:hAnsi="Times New Roman" w:cs="Times New Roman"/>
        </w:rPr>
        <w:t>1,048,362.32</w:t>
      </w:r>
      <w:r w:rsidRPr="00516876">
        <w:rPr>
          <w:rFonts w:ascii="Times New Roman" w:hAnsi="Times New Roman" w:cs="Times New Roman"/>
        </w:rPr>
        <w:t xml:space="preserve"> </w:t>
      </w:r>
      <w:r w:rsidR="00B97A6D" w:rsidRPr="00516876">
        <w:rPr>
          <w:rFonts w:ascii="Times New Roman" w:hAnsi="Times New Roman" w:cs="Times New Roman"/>
        </w:rPr>
        <w:t xml:space="preserve">in taxes from our Senior Levy </w:t>
      </w:r>
      <w:r w:rsidRPr="00516876">
        <w:rPr>
          <w:rFonts w:ascii="Times New Roman" w:hAnsi="Times New Roman" w:cs="Times New Roman"/>
        </w:rPr>
        <w:t>for a total</w:t>
      </w:r>
      <w:r w:rsidR="00B97A6D" w:rsidRPr="00516876">
        <w:rPr>
          <w:rFonts w:ascii="Times New Roman" w:hAnsi="Times New Roman" w:cs="Times New Roman"/>
        </w:rPr>
        <w:t xml:space="preserve"> available amount of $</w:t>
      </w:r>
      <w:r w:rsidR="00F05E91">
        <w:rPr>
          <w:rFonts w:ascii="Times New Roman" w:hAnsi="Times New Roman" w:cs="Times New Roman"/>
        </w:rPr>
        <w:t>1,847,236.3</w:t>
      </w:r>
      <w:r w:rsidR="00A64FA6">
        <w:rPr>
          <w:rFonts w:ascii="Times New Roman" w:hAnsi="Times New Roman" w:cs="Times New Roman"/>
        </w:rPr>
        <w:t>7</w:t>
      </w:r>
      <w:r w:rsidR="00FF6324">
        <w:rPr>
          <w:rFonts w:ascii="Times New Roman" w:hAnsi="Times New Roman" w:cs="Times New Roman"/>
        </w:rPr>
        <w:t xml:space="preserve">. </w:t>
      </w:r>
      <w:r w:rsidR="00C55640">
        <w:rPr>
          <w:rFonts w:ascii="Times New Roman" w:hAnsi="Times New Roman" w:cs="Times New Roman"/>
        </w:rPr>
        <w:t>T</w:t>
      </w:r>
      <w:r w:rsidR="00C55640" w:rsidRPr="00C84DFA">
        <w:rPr>
          <w:rFonts w:ascii="Times New Roman" w:hAnsi="Times New Roman" w:cs="Times New Roman"/>
        </w:rPr>
        <w:t xml:space="preserve">otal expenses YTD are </w:t>
      </w:r>
      <w:r w:rsidR="00FF6324">
        <w:rPr>
          <w:rFonts w:ascii="Times New Roman" w:hAnsi="Times New Roman" w:cs="Times New Roman"/>
        </w:rPr>
        <w:t>$</w:t>
      </w:r>
      <w:r w:rsidR="00C55640">
        <w:rPr>
          <w:rFonts w:ascii="Times New Roman" w:hAnsi="Times New Roman" w:cs="Times New Roman"/>
        </w:rPr>
        <w:t>495,770.35</w:t>
      </w:r>
      <w:r w:rsidR="00E05BEA">
        <w:rPr>
          <w:rFonts w:ascii="Times New Roman" w:hAnsi="Times New Roman" w:cs="Times New Roman"/>
        </w:rPr>
        <w:t>.</w:t>
      </w:r>
    </w:p>
    <w:p w:rsidR="00E82D91" w:rsidRPr="00516876" w:rsidRDefault="00E82D91" w:rsidP="00D07B3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 xml:space="preserve">Contract Reports </w:t>
      </w:r>
    </w:p>
    <w:p w:rsidR="00114CD9" w:rsidRPr="00516876" w:rsidRDefault="00E82D91" w:rsidP="00114CD9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  <w:i/>
        </w:rPr>
        <w:t>Contract Report:</w:t>
      </w:r>
      <w:r w:rsidRPr="00516876">
        <w:rPr>
          <w:rFonts w:ascii="Times New Roman" w:hAnsi="Times New Roman" w:cs="Times New Roman"/>
        </w:rPr>
        <w:t xml:space="preserve"> </w:t>
      </w:r>
      <w:r w:rsidR="001851AC">
        <w:rPr>
          <w:rFonts w:ascii="Times New Roman" w:hAnsi="Times New Roman" w:cs="Times New Roman"/>
        </w:rPr>
        <w:t>Ronald Smith</w:t>
      </w:r>
      <w:r w:rsidRPr="00516876">
        <w:rPr>
          <w:rFonts w:ascii="Times New Roman" w:hAnsi="Times New Roman" w:cs="Times New Roman"/>
        </w:rPr>
        <w:t xml:space="preserve"> presented the contract report.</w:t>
      </w:r>
      <w:r w:rsidR="00B75913" w:rsidRPr="00516876">
        <w:rPr>
          <w:rFonts w:ascii="Times New Roman" w:hAnsi="Times New Roman" w:cs="Times New Roman"/>
        </w:rPr>
        <w:t xml:space="preserve"> The report represents payments made against their contracts that began Janu</w:t>
      </w:r>
      <w:r w:rsidR="001851AC">
        <w:rPr>
          <w:rFonts w:ascii="Times New Roman" w:hAnsi="Times New Roman" w:cs="Times New Roman"/>
        </w:rPr>
        <w:t>ary 1, 2017</w:t>
      </w:r>
      <w:r w:rsidR="00B75913" w:rsidRPr="00516876">
        <w:rPr>
          <w:rFonts w:ascii="Times New Roman" w:hAnsi="Times New Roman" w:cs="Times New Roman"/>
        </w:rPr>
        <w:t xml:space="preserve"> and runs through the calendar year. </w:t>
      </w:r>
      <w:r w:rsidR="00B87330" w:rsidRPr="00516876">
        <w:rPr>
          <w:rFonts w:ascii="Times New Roman" w:hAnsi="Times New Roman" w:cs="Times New Roman"/>
        </w:rPr>
        <w:t>The last column on the left</w:t>
      </w:r>
      <w:r w:rsidR="001E4121">
        <w:rPr>
          <w:rFonts w:ascii="Times New Roman" w:hAnsi="Times New Roman" w:cs="Times New Roman"/>
        </w:rPr>
        <w:t xml:space="preserve"> Ronald</w:t>
      </w:r>
      <w:r w:rsidR="00B75913" w:rsidRPr="00516876">
        <w:rPr>
          <w:rFonts w:ascii="Times New Roman" w:hAnsi="Times New Roman" w:cs="Times New Roman"/>
        </w:rPr>
        <w:t xml:space="preserve"> </w:t>
      </w:r>
      <w:r w:rsidR="00B87330" w:rsidRPr="00516876">
        <w:rPr>
          <w:rFonts w:ascii="Times New Roman" w:hAnsi="Times New Roman" w:cs="Times New Roman"/>
        </w:rPr>
        <w:t>represents on average where the providers are supposed to be at thi</w:t>
      </w:r>
      <w:r w:rsidR="00875153">
        <w:rPr>
          <w:rFonts w:ascii="Times New Roman" w:hAnsi="Times New Roman" w:cs="Times New Roman"/>
        </w:rPr>
        <w:t xml:space="preserve">s particular time of the year. </w:t>
      </w:r>
      <w:r w:rsidR="00B87330" w:rsidRPr="00516876">
        <w:rPr>
          <w:rFonts w:ascii="Times New Roman" w:hAnsi="Times New Roman" w:cs="Times New Roman"/>
        </w:rPr>
        <w:t xml:space="preserve">After </w:t>
      </w:r>
      <w:r w:rsidR="001E4121">
        <w:rPr>
          <w:rFonts w:ascii="Times New Roman" w:hAnsi="Times New Roman" w:cs="Times New Roman"/>
        </w:rPr>
        <w:t>three</w:t>
      </w:r>
      <w:r w:rsidR="00B75913" w:rsidRPr="00516876">
        <w:rPr>
          <w:rFonts w:ascii="Times New Roman" w:hAnsi="Times New Roman" w:cs="Times New Roman"/>
        </w:rPr>
        <w:t xml:space="preserve"> months the report reflects where the provider</w:t>
      </w:r>
      <w:r w:rsidR="00431814" w:rsidRPr="00516876">
        <w:rPr>
          <w:rFonts w:ascii="Times New Roman" w:hAnsi="Times New Roman" w:cs="Times New Roman"/>
        </w:rPr>
        <w:t xml:space="preserve"> would be expected to be at that time which is</w:t>
      </w:r>
      <w:r w:rsidR="00B75913" w:rsidRPr="00516876">
        <w:rPr>
          <w:rFonts w:ascii="Times New Roman" w:hAnsi="Times New Roman" w:cs="Times New Roman"/>
        </w:rPr>
        <w:t xml:space="preserve"> </w:t>
      </w:r>
      <w:r w:rsidR="001E4121">
        <w:rPr>
          <w:rFonts w:ascii="Times New Roman" w:hAnsi="Times New Roman" w:cs="Times New Roman"/>
        </w:rPr>
        <w:t>25% of their contract and after four</w:t>
      </w:r>
      <w:r w:rsidR="00B87330" w:rsidRPr="00516876">
        <w:rPr>
          <w:rFonts w:ascii="Times New Roman" w:hAnsi="Times New Roman" w:cs="Times New Roman"/>
        </w:rPr>
        <w:t xml:space="preserve"> months we would expect the providers to be at </w:t>
      </w:r>
      <w:r w:rsidR="001E4121">
        <w:rPr>
          <w:rFonts w:ascii="Times New Roman" w:hAnsi="Times New Roman" w:cs="Times New Roman"/>
        </w:rPr>
        <w:t xml:space="preserve">33% </w:t>
      </w:r>
      <w:r w:rsidR="00566164">
        <w:rPr>
          <w:rFonts w:ascii="Times New Roman" w:hAnsi="Times New Roman" w:cs="Times New Roman"/>
        </w:rPr>
        <w:t xml:space="preserve">of their contract. </w:t>
      </w:r>
    </w:p>
    <w:p w:rsidR="008B143F" w:rsidRPr="00516876" w:rsidRDefault="00E82D91" w:rsidP="00774451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i/>
        </w:rPr>
        <w:t>Wait List:</w:t>
      </w:r>
      <w:r w:rsidRPr="00516876">
        <w:rPr>
          <w:rFonts w:ascii="Times New Roman" w:hAnsi="Times New Roman" w:cs="Times New Roman"/>
        </w:rPr>
        <w:t xml:space="preserve"> </w:t>
      </w:r>
      <w:r w:rsidR="007039C5" w:rsidRPr="00516876">
        <w:rPr>
          <w:rFonts w:ascii="Times New Roman" w:hAnsi="Times New Roman" w:cs="Times New Roman"/>
        </w:rPr>
        <w:t xml:space="preserve"> </w:t>
      </w:r>
      <w:r w:rsidR="008C17B9">
        <w:rPr>
          <w:rFonts w:ascii="Times New Roman" w:hAnsi="Times New Roman" w:cs="Times New Roman"/>
        </w:rPr>
        <w:t>Ronald Smith</w:t>
      </w:r>
      <w:r w:rsidR="00AD1476" w:rsidRPr="00516876">
        <w:rPr>
          <w:rFonts w:ascii="Times New Roman" w:hAnsi="Times New Roman" w:cs="Times New Roman"/>
        </w:rPr>
        <w:t xml:space="preserve"> reported th</w:t>
      </w:r>
      <w:r w:rsidRPr="00516876">
        <w:rPr>
          <w:rFonts w:ascii="Times New Roman" w:hAnsi="Times New Roman" w:cs="Times New Roman"/>
        </w:rPr>
        <w:t xml:space="preserve">e wait list includes the number of people served along with the reported number of clients waiting to receive services. </w:t>
      </w:r>
      <w:r w:rsidR="008C17B9">
        <w:rPr>
          <w:rFonts w:ascii="Times New Roman" w:hAnsi="Times New Roman" w:cs="Times New Roman"/>
        </w:rPr>
        <w:t xml:space="preserve">JP </w:t>
      </w:r>
      <w:proofErr w:type="spellStart"/>
      <w:r w:rsidR="008C17B9">
        <w:rPr>
          <w:rFonts w:ascii="Times New Roman" w:hAnsi="Times New Roman" w:cs="Times New Roman"/>
        </w:rPr>
        <w:t>Ducro</w:t>
      </w:r>
      <w:proofErr w:type="spellEnd"/>
      <w:r w:rsidR="008C17B9">
        <w:rPr>
          <w:rFonts w:ascii="Times New Roman" w:hAnsi="Times New Roman" w:cs="Times New Roman"/>
        </w:rPr>
        <w:t xml:space="preserve"> asks</w:t>
      </w:r>
      <w:bookmarkStart w:id="0" w:name="_GoBack"/>
      <w:bookmarkEnd w:id="0"/>
      <w:r w:rsidR="008C17B9">
        <w:rPr>
          <w:rFonts w:ascii="Times New Roman" w:hAnsi="Times New Roman" w:cs="Times New Roman"/>
        </w:rPr>
        <w:t xml:space="preserve"> </w:t>
      </w:r>
      <w:r w:rsidR="00CA4267">
        <w:rPr>
          <w:rFonts w:ascii="Times New Roman" w:hAnsi="Times New Roman" w:cs="Times New Roman"/>
        </w:rPr>
        <w:t>if</w:t>
      </w:r>
      <w:r w:rsidR="0045455F">
        <w:rPr>
          <w:rFonts w:ascii="Times New Roman" w:hAnsi="Times New Roman" w:cs="Times New Roman"/>
        </w:rPr>
        <w:t xml:space="preserve"> the </w:t>
      </w:r>
      <w:r w:rsidR="00CA4267">
        <w:rPr>
          <w:rFonts w:ascii="Times New Roman" w:hAnsi="Times New Roman" w:cs="Times New Roman"/>
        </w:rPr>
        <w:t>reason</w:t>
      </w:r>
      <w:r w:rsidR="008C17B9">
        <w:rPr>
          <w:rFonts w:ascii="Times New Roman" w:hAnsi="Times New Roman" w:cs="Times New Roman"/>
        </w:rPr>
        <w:t xml:space="preserve"> ARHHS</w:t>
      </w:r>
      <w:r w:rsidR="00CA4267">
        <w:rPr>
          <w:rFonts w:ascii="Times New Roman" w:hAnsi="Times New Roman" w:cs="Times New Roman"/>
        </w:rPr>
        <w:t xml:space="preserve"> waitlist is high</w:t>
      </w:r>
      <w:r w:rsidR="008C17B9">
        <w:rPr>
          <w:rFonts w:ascii="Times New Roman" w:hAnsi="Times New Roman" w:cs="Times New Roman"/>
        </w:rPr>
        <w:t xml:space="preserve"> is </w:t>
      </w:r>
      <w:r w:rsidR="00CA4267">
        <w:rPr>
          <w:rFonts w:ascii="Times New Roman" w:hAnsi="Times New Roman" w:cs="Times New Roman"/>
        </w:rPr>
        <w:t xml:space="preserve">due to </w:t>
      </w:r>
      <w:r w:rsidR="008C17B9">
        <w:rPr>
          <w:rFonts w:ascii="Times New Roman" w:hAnsi="Times New Roman" w:cs="Times New Roman"/>
        </w:rPr>
        <w:t>Comfort Keepers waitlist. Ronald Smith states that he is unsure of why the wait list is higher than the served list and Job &amp; Family Services w</w:t>
      </w:r>
      <w:r w:rsidR="00CA4267">
        <w:rPr>
          <w:rFonts w:ascii="Times New Roman" w:hAnsi="Times New Roman" w:cs="Times New Roman"/>
        </w:rPr>
        <w:t>ill</w:t>
      </w:r>
      <w:r w:rsidR="008C17B9">
        <w:rPr>
          <w:rFonts w:ascii="Times New Roman" w:hAnsi="Times New Roman" w:cs="Times New Roman"/>
        </w:rPr>
        <w:t xml:space="preserve"> question </w:t>
      </w:r>
      <w:r w:rsidR="00CA4267">
        <w:rPr>
          <w:rFonts w:ascii="Times New Roman" w:hAnsi="Times New Roman" w:cs="Times New Roman"/>
        </w:rPr>
        <w:t>reasoning</w:t>
      </w:r>
      <w:r w:rsidR="008C17B9">
        <w:rPr>
          <w:rFonts w:ascii="Times New Roman" w:hAnsi="Times New Roman" w:cs="Times New Roman"/>
        </w:rPr>
        <w:t>. Michelle questions if the waiting list would be less when only three RFPs. Patrick states</w:t>
      </w:r>
      <w:r w:rsidR="000A3F5A">
        <w:rPr>
          <w:rFonts w:ascii="Times New Roman" w:hAnsi="Times New Roman" w:cs="Times New Roman"/>
        </w:rPr>
        <w:t xml:space="preserve"> the</w:t>
      </w:r>
      <w:r w:rsidR="008C17B9">
        <w:rPr>
          <w:rFonts w:ascii="Times New Roman" w:hAnsi="Times New Roman" w:cs="Times New Roman"/>
        </w:rPr>
        <w:t xml:space="preserve"> </w:t>
      </w:r>
      <w:r w:rsidR="00CA4267">
        <w:rPr>
          <w:rFonts w:ascii="Times New Roman" w:hAnsi="Times New Roman" w:cs="Times New Roman"/>
        </w:rPr>
        <w:t>idea</w:t>
      </w:r>
      <w:r w:rsidR="000A3F5A">
        <w:rPr>
          <w:rFonts w:ascii="Times New Roman" w:hAnsi="Times New Roman" w:cs="Times New Roman"/>
        </w:rPr>
        <w:t xml:space="preserve"> is</w:t>
      </w:r>
      <w:r w:rsidR="00CA4267">
        <w:rPr>
          <w:rFonts w:ascii="Times New Roman" w:hAnsi="Times New Roman" w:cs="Times New Roman"/>
        </w:rPr>
        <w:t xml:space="preserve"> </w:t>
      </w:r>
      <w:r w:rsidR="00864B3E">
        <w:rPr>
          <w:rFonts w:ascii="Times New Roman" w:hAnsi="Times New Roman" w:cs="Times New Roman"/>
        </w:rPr>
        <w:t>th</w:t>
      </w:r>
      <w:r w:rsidR="000A3F5A">
        <w:rPr>
          <w:rFonts w:ascii="Times New Roman" w:hAnsi="Times New Roman" w:cs="Times New Roman"/>
        </w:rPr>
        <w:t>e</w:t>
      </w:r>
      <w:r w:rsidR="00864B3E">
        <w:rPr>
          <w:rFonts w:ascii="Times New Roman" w:hAnsi="Times New Roman" w:cs="Times New Roman"/>
        </w:rPr>
        <w:t xml:space="preserve"> wait </w:t>
      </w:r>
      <w:r w:rsidR="008C17B9">
        <w:rPr>
          <w:rFonts w:ascii="Times New Roman" w:hAnsi="Times New Roman" w:cs="Times New Roman"/>
        </w:rPr>
        <w:t>list w</w:t>
      </w:r>
      <w:r w:rsidR="000A3F5A">
        <w:rPr>
          <w:rFonts w:ascii="Times New Roman" w:hAnsi="Times New Roman" w:cs="Times New Roman"/>
        </w:rPr>
        <w:t>ill</w:t>
      </w:r>
      <w:r w:rsidR="008C17B9">
        <w:rPr>
          <w:rFonts w:ascii="Times New Roman" w:hAnsi="Times New Roman" w:cs="Times New Roman"/>
        </w:rPr>
        <w:t xml:space="preserve"> disappear due to the </w:t>
      </w:r>
      <w:r w:rsidR="00431D5F">
        <w:rPr>
          <w:rFonts w:ascii="Times New Roman" w:hAnsi="Times New Roman" w:cs="Times New Roman"/>
        </w:rPr>
        <w:t xml:space="preserve">fact </w:t>
      </w:r>
      <w:r w:rsidR="000A3F5A">
        <w:rPr>
          <w:rFonts w:ascii="Times New Roman" w:hAnsi="Times New Roman" w:cs="Times New Roman"/>
        </w:rPr>
        <w:t>personal care, education &amp; wellness, chore, and homema</w:t>
      </w:r>
      <w:r w:rsidR="00DF796E">
        <w:rPr>
          <w:rFonts w:ascii="Times New Roman" w:hAnsi="Times New Roman" w:cs="Times New Roman"/>
        </w:rPr>
        <w:t>ker would be under one category.</w:t>
      </w:r>
    </w:p>
    <w:p w:rsidR="00807A11" w:rsidRDefault="00807A11" w:rsidP="00B775F0">
      <w:pPr>
        <w:tabs>
          <w:tab w:val="left" w:pos="970"/>
        </w:tabs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EE7694" w:rsidRPr="00516876" w:rsidRDefault="00EE7694" w:rsidP="00B775F0">
      <w:pPr>
        <w:tabs>
          <w:tab w:val="left" w:pos="970"/>
        </w:tabs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lastRenderedPageBreak/>
        <w:t>Committees</w:t>
      </w:r>
    </w:p>
    <w:p w:rsidR="00AD1059" w:rsidRPr="00516876" w:rsidRDefault="006E488A" w:rsidP="00B775F0">
      <w:pPr>
        <w:tabs>
          <w:tab w:val="left" w:pos="970"/>
        </w:tabs>
        <w:spacing w:after="120"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</w:rPr>
        <w:t xml:space="preserve">Michelle </w:t>
      </w:r>
      <w:r w:rsidR="00AD1059">
        <w:rPr>
          <w:rFonts w:ascii="Times New Roman" w:hAnsi="Times New Roman" w:cs="Times New Roman"/>
        </w:rPr>
        <w:t xml:space="preserve">informed the board </w:t>
      </w:r>
      <w:r w:rsidR="00DF796E">
        <w:rPr>
          <w:rFonts w:ascii="Times New Roman" w:hAnsi="Times New Roman" w:cs="Times New Roman"/>
        </w:rPr>
        <w:t xml:space="preserve">that they </w:t>
      </w:r>
      <w:r w:rsidR="00AD1059">
        <w:rPr>
          <w:rFonts w:ascii="Times New Roman" w:hAnsi="Times New Roman" w:cs="Times New Roman"/>
        </w:rPr>
        <w:t>would like to make a budget committee. Budget Committee to meet June 7</w:t>
      </w:r>
      <w:r w:rsidR="00AD1059" w:rsidRPr="00AD1059">
        <w:rPr>
          <w:rFonts w:ascii="Times New Roman" w:hAnsi="Times New Roman" w:cs="Times New Roman"/>
          <w:vertAlign w:val="superscript"/>
        </w:rPr>
        <w:t>th</w:t>
      </w:r>
      <w:r w:rsidR="00AD1059">
        <w:rPr>
          <w:rFonts w:ascii="Times New Roman" w:hAnsi="Times New Roman" w:cs="Times New Roman"/>
        </w:rPr>
        <w:t xml:space="preserve"> at 9am at </w:t>
      </w:r>
      <w:proofErr w:type="spellStart"/>
      <w:r w:rsidR="00AD1059">
        <w:rPr>
          <w:rFonts w:ascii="Times New Roman" w:hAnsi="Times New Roman" w:cs="Times New Roman"/>
        </w:rPr>
        <w:t>Atech</w:t>
      </w:r>
      <w:proofErr w:type="spellEnd"/>
      <w:r w:rsidR="00AD1059">
        <w:rPr>
          <w:rFonts w:ascii="Times New Roman" w:hAnsi="Times New Roman" w:cs="Times New Roman"/>
        </w:rPr>
        <w:t xml:space="preserve"> building. Board will look at money received for levy and make sure allocating money to the </w:t>
      </w:r>
      <w:r w:rsidR="00DF796E">
        <w:rPr>
          <w:rFonts w:ascii="Times New Roman" w:hAnsi="Times New Roman" w:cs="Times New Roman"/>
        </w:rPr>
        <w:t xml:space="preserve">necessary </w:t>
      </w:r>
      <w:r w:rsidR="00AD1059">
        <w:rPr>
          <w:rFonts w:ascii="Times New Roman" w:hAnsi="Times New Roman" w:cs="Times New Roman"/>
        </w:rPr>
        <w:t xml:space="preserve">areas. Committee will </w:t>
      </w:r>
      <w:r w:rsidR="00DF796E">
        <w:rPr>
          <w:rFonts w:ascii="Times New Roman" w:hAnsi="Times New Roman" w:cs="Times New Roman"/>
        </w:rPr>
        <w:t>consist of</w:t>
      </w:r>
      <w:r w:rsidR="00AD1059">
        <w:rPr>
          <w:rFonts w:ascii="Times New Roman" w:hAnsi="Times New Roman" w:cs="Times New Roman"/>
        </w:rPr>
        <w:t xml:space="preserve"> Dr. Brockway, Michelle Thomas, Patrick Arcaro, Mary </w:t>
      </w:r>
      <w:proofErr w:type="spellStart"/>
      <w:r w:rsidR="00AD1059">
        <w:rPr>
          <w:rFonts w:ascii="Times New Roman" w:hAnsi="Times New Roman" w:cs="Times New Roman"/>
        </w:rPr>
        <w:t>Pepperney</w:t>
      </w:r>
      <w:proofErr w:type="spellEnd"/>
      <w:r w:rsidR="00AD1059">
        <w:rPr>
          <w:rFonts w:ascii="Times New Roman" w:hAnsi="Times New Roman" w:cs="Times New Roman"/>
        </w:rPr>
        <w:t>, and Ron Smith.</w:t>
      </w:r>
    </w:p>
    <w:p w:rsidR="00BA0904" w:rsidRPr="00516876" w:rsidRDefault="00BA0904" w:rsidP="00227DB5">
      <w:pPr>
        <w:tabs>
          <w:tab w:val="left" w:pos="970"/>
        </w:tabs>
      </w:pPr>
    </w:p>
    <w:p w:rsidR="0097289C" w:rsidRDefault="00942B5D" w:rsidP="00D07B3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Old Business</w:t>
      </w:r>
    </w:p>
    <w:p w:rsidR="00AA6A84" w:rsidRPr="009A7962" w:rsidRDefault="00AD1059" w:rsidP="00D07B3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Kira</w:t>
      </w:r>
      <w:r w:rsidR="004E3E87">
        <w:rPr>
          <w:rFonts w:ascii="Times New Roman" w:hAnsi="Times New Roman" w:cs="Times New Roman"/>
        </w:rPr>
        <w:t xml:space="preserve"> Ernst</w:t>
      </w:r>
      <w:r>
        <w:rPr>
          <w:rFonts w:ascii="Times New Roman" w:hAnsi="Times New Roman" w:cs="Times New Roman"/>
        </w:rPr>
        <w:t xml:space="preserve"> gives update on Senior Citizen Conference stating currently </w:t>
      </w:r>
      <w:r w:rsidR="009A7962">
        <w:rPr>
          <w:rFonts w:ascii="Times New Roman" w:hAnsi="Times New Roman" w:cs="Times New Roman"/>
        </w:rPr>
        <w:t xml:space="preserve">39 </w:t>
      </w:r>
      <w:r>
        <w:rPr>
          <w:rFonts w:ascii="Times New Roman" w:hAnsi="Times New Roman" w:cs="Times New Roman"/>
        </w:rPr>
        <w:t xml:space="preserve">vendors, three room sponsors, and </w:t>
      </w:r>
      <w:r w:rsidR="009A7962">
        <w:rPr>
          <w:rFonts w:ascii="Times New Roman" w:hAnsi="Times New Roman" w:cs="Times New Roman"/>
        </w:rPr>
        <w:t xml:space="preserve">74 attendees. </w:t>
      </w:r>
      <w:r w:rsidR="004E3E87">
        <w:rPr>
          <w:rFonts w:ascii="Times New Roman" w:hAnsi="Times New Roman" w:cs="Times New Roman"/>
        </w:rPr>
        <w:t>Reports that</w:t>
      </w:r>
      <w:r w:rsidR="009A7962">
        <w:rPr>
          <w:rFonts w:ascii="Times New Roman" w:hAnsi="Times New Roman" w:cs="Times New Roman"/>
        </w:rPr>
        <w:t xml:space="preserve"> the 74 attendees are all from mailing out the invitations</w:t>
      </w:r>
      <w:r w:rsidR="004E3E87">
        <w:rPr>
          <w:rFonts w:ascii="Times New Roman" w:hAnsi="Times New Roman" w:cs="Times New Roman"/>
        </w:rPr>
        <w:t>. We</w:t>
      </w:r>
      <w:r w:rsidR="009A7962">
        <w:rPr>
          <w:rFonts w:ascii="Times New Roman" w:hAnsi="Times New Roman" w:cs="Times New Roman"/>
        </w:rPr>
        <w:t xml:space="preserve"> have not received counts from the nursing homes or senior centers. Newspaper ad will run for Senior Citizen Conference in Gazette and Star Beacon in the following weeks.  </w:t>
      </w:r>
    </w:p>
    <w:p w:rsidR="009A7962" w:rsidRDefault="00942B5D" w:rsidP="00D07B3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  <w:b/>
          <w:u w:val="single"/>
        </w:rPr>
        <w:t>New Business</w:t>
      </w:r>
    </w:p>
    <w:p w:rsidR="009A7962" w:rsidRPr="009A7962" w:rsidRDefault="009A7962" w:rsidP="00D07B3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states that Conneaut Human Resource Center has requested excess funds to purchase a new van for transportation of the </w:t>
      </w:r>
      <w:r w:rsidR="004E3E87">
        <w:rPr>
          <w:rFonts w:ascii="Times New Roman" w:hAnsi="Times New Roman" w:cs="Times New Roman"/>
        </w:rPr>
        <w:t>seniors and USDA meals</w:t>
      </w:r>
      <w:r>
        <w:rPr>
          <w:rFonts w:ascii="Times New Roman" w:hAnsi="Times New Roman" w:cs="Times New Roman"/>
        </w:rPr>
        <w:t xml:space="preserve">. Patrick reports that Deborah Newcomb states that Conneaut has requested $10,000 to purchase the vehicle. </w:t>
      </w:r>
      <w:r w:rsidRPr="009A7962">
        <w:rPr>
          <w:rFonts w:ascii="Times New Roman" w:hAnsi="Times New Roman" w:cs="Times New Roman"/>
          <w:u w:val="single"/>
        </w:rPr>
        <w:t>Dr. Brockway makes the motion to give Conneaut Human Resource Center up to $10,000 and Randy Jones second</w:t>
      </w:r>
      <w:r w:rsidR="00807A11">
        <w:rPr>
          <w:rFonts w:ascii="Times New Roman" w:hAnsi="Times New Roman" w:cs="Times New Roman"/>
          <w:u w:val="single"/>
        </w:rPr>
        <w:t>ed</w:t>
      </w:r>
      <w:r w:rsidRPr="009A7962">
        <w:rPr>
          <w:rFonts w:ascii="Times New Roman" w:hAnsi="Times New Roman" w:cs="Times New Roman"/>
          <w:u w:val="single"/>
        </w:rPr>
        <w:t xml:space="preserve"> the motion. All in favor.</w:t>
      </w:r>
      <w:r>
        <w:rPr>
          <w:rFonts w:ascii="Times New Roman" w:hAnsi="Times New Roman" w:cs="Times New Roman"/>
        </w:rPr>
        <w:t xml:space="preserve"> </w:t>
      </w:r>
    </w:p>
    <w:p w:rsidR="0097289C" w:rsidRPr="00516876" w:rsidRDefault="00942B5D" w:rsidP="00D07B3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Public Comment</w:t>
      </w:r>
    </w:p>
    <w:p w:rsidR="00942B5D" w:rsidRPr="00516876" w:rsidRDefault="00942B5D" w:rsidP="00D07B3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</w:rPr>
        <w:t>No public available for comment.</w:t>
      </w:r>
    </w:p>
    <w:p w:rsidR="007336E9" w:rsidRPr="00516876" w:rsidRDefault="00942B5D" w:rsidP="00D7063A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Adjourn</w:t>
      </w:r>
    </w:p>
    <w:p w:rsidR="00A3656F" w:rsidRPr="00516876" w:rsidRDefault="00A3656F" w:rsidP="00A3656F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</w:rPr>
        <w:lastRenderedPageBreak/>
        <w:t>M</w:t>
      </w:r>
      <w:r w:rsidR="00263F10">
        <w:rPr>
          <w:rFonts w:ascii="Times New Roman" w:hAnsi="Times New Roman" w:cs="Times New Roman"/>
        </w:rPr>
        <w:t>ichelle</w:t>
      </w:r>
      <w:r w:rsidRPr="00516876">
        <w:rPr>
          <w:rFonts w:ascii="Times New Roman" w:hAnsi="Times New Roman" w:cs="Times New Roman"/>
        </w:rPr>
        <w:t xml:space="preserve"> made the motion to adjourn the meeting. </w:t>
      </w:r>
      <w:proofErr w:type="spellStart"/>
      <w:r w:rsidR="006A5903">
        <w:rPr>
          <w:rFonts w:ascii="Times New Roman" w:hAnsi="Times New Roman" w:cs="Times New Roman"/>
        </w:rPr>
        <w:t>Dr</w:t>
      </w:r>
      <w:proofErr w:type="spellEnd"/>
      <w:r w:rsidR="006A5903">
        <w:rPr>
          <w:rFonts w:ascii="Times New Roman" w:hAnsi="Times New Roman" w:cs="Times New Roman"/>
        </w:rPr>
        <w:t xml:space="preserve"> Brockway second</w:t>
      </w:r>
      <w:r w:rsidR="008D385A">
        <w:rPr>
          <w:rFonts w:ascii="Times New Roman" w:hAnsi="Times New Roman" w:cs="Times New Roman"/>
        </w:rPr>
        <w:t>ed</w:t>
      </w:r>
      <w:r w:rsidR="006A5903">
        <w:rPr>
          <w:rFonts w:ascii="Times New Roman" w:hAnsi="Times New Roman" w:cs="Times New Roman"/>
        </w:rPr>
        <w:t xml:space="preserve"> the motion</w:t>
      </w:r>
      <w:r w:rsidRPr="00516876">
        <w:rPr>
          <w:rFonts w:ascii="Times New Roman" w:hAnsi="Times New Roman" w:cs="Times New Roman"/>
        </w:rPr>
        <w:t xml:space="preserve">. The meeting was adjourned.  </w:t>
      </w:r>
    </w:p>
    <w:p w:rsidR="00A3656F" w:rsidRPr="00516876" w:rsidRDefault="00A3656F" w:rsidP="00D7063A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5B7CE1" w:rsidRDefault="005B7CE1" w:rsidP="005B7CE1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16876">
        <w:rPr>
          <w:rFonts w:ascii="Times New Roman" w:hAnsi="Times New Roman" w:cs="Times New Roman"/>
          <w:b/>
          <w:color w:val="000000" w:themeColor="text1"/>
        </w:rPr>
        <w:t>Next Board Meeting</w:t>
      </w:r>
      <w:r w:rsidRPr="00516876">
        <w:rPr>
          <w:rFonts w:ascii="Times New Roman" w:hAnsi="Times New Roman" w:cs="Times New Roman"/>
          <w:b/>
          <w:color w:val="000000" w:themeColor="text1"/>
        </w:rPr>
        <w:br/>
      </w:r>
      <w:r w:rsidR="00FE3D6F">
        <w:rPr>
          <w:rFonts w:ascii="Times New Roman" w:hAnsi="Times New Roman" w:cs="Times New Roman"/>
          <w:b/>
          <w:color w:val="000000" w:themeColor="text1"/>
        </w:rPr>
        <w:t>July 19, 2017</w:t>
      </w:r>
      <w:r w:rsidRPr="00516876">
        <w:rPr>
          <w:rFonts w:ascii="Times New Roman" w:hAnsi="Times New Roman" w:cs="Times New Roman"/>
          <w:b/>
          <w:color w:val="000000" w:themeColor="text1"/>
        </w:rPr>
        <w:br/>
      </w:r>
      <w:r w:rsidR="0086792C" w:rsidRPr="00516876">
        <w:rPr>
          <w:rFonts w:ascii="Times New Roman" w:hAnsi="Times New Roman" w:cs="Times New Roman"/>
          <w:b/>
          <w:color w:val="000000" w:themeColor="text1"/>
        </w:rPr>
        <w:t>Ohio Means Jobs</w:t>
      </w:r>
    </w:p>
    <w:p w:rsidR="00FE3D6F" w:rsidRPr="00942B5D" w:rsidRDefault="00FE3D6F" w:rsidP="005B7CE1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sectPr w:rsidR="00FE3D6F" w:rsidRPr="00942B5D" w:rsidSect="007336E9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C5" w:rsidRDefault="00B925C5" w:rsidP="004801C8">
      <w:pPr>
        <w:spacing w:after="0" w:line="240" w:lineRule="auto"/>
      </w:pPr>
      <w:r>
        <w:separator/>
      </w:r>
    </w:p>
  </w:endnote>
  <w:endnote w:type="continuationSeparator" w:id="0">
    <w:p w:rsidR="00B925C5" w:rsidRDefault="00B925C5" w:rsidP="0048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385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1C8" w:rsidRDefault="004801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1C8" w:rsidRDefault="00480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C5" w:rsidRDefault="00B925C5" w:rsidP="004801C8">
      <w:pPr>
        <w:spacing w:after="0" w:line="240" w:lineRule="auto"/>
      </w:pPr>
      <w:r>
        <w:separator/>
      </w:r>
    </w:p>
  </w:footnote>
  <w:footnote w:type="continuationSeparator" w:id="0">
    <w:p w:rsidR="00B925C5" w:rsidRDefault="00B925C5" w:rsidP="00480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9"/>
    <w:rsid w:val="0005236A"/>
    <w:rsid w:val="00066BCA"/>
    <w:rsid w:val="00077BD0"/>
    <w:rsid w:val="000A3F5A"/>
    <w:rsid w:val="000B29B4"/>
    <w:rsid w:val="00112602"/>
    <w:rsid w:val="00114CD9"/>
    <w:rsid w:val="00120D65"/>
    <w:rsid w:val="00124691"/>
    <w:rsid w:val="00146BA4"/>
    <w:rsid w:val="00155F37"/>
    <w:rsid w:val="001639C7"/>
    <w:rsid w:val="001721F4"/>
    <w:rsid w:val="00181828"/>
    <w:rsid w:val="001851AC"/>
    <w:rsid w:val="00191291"/>
    <w:rsid w:val="001A691B"/>
    <w:rsid w:val="001B22AF"/>
    <w:rsid w:val="001C290B"/>
    <w:rsid w:val="001D76EA"/>
    <w:rsid w:val="001E3C9A"/>
    <w:rsid w:val="001E4121"/>
    <w:rsid w:val="001F5E57"/>
    <w:rsid w:val="00200E00"/>
    <w:rsid w:val="0020188E"/>
    <w:rsid w:val="00227DB5"/>
    <w:rsid w:val="00236475"/>
    <w:rsid w:val="0025640A"/>
    <w:rsid w:val="00263F10"/>
    <w:rsid w:val="00275699"/>
    <w:rsid w:val="002818F1"/>
    <w:rsid w:val="00293A15"/>
    <w:rsid w:val="002C156D"/>
    <w:rsid w:val="002C31F5"/>
    <w:rsid w:val="002E148B"/>
    <w:rsid w:val="002E472E"/>
    <w:rsid w:val="002F4C8D"/>
    <w:rsid w:val="002F59F8"/>
    <w:rsid w:val="003058DF"/>
    <w:rsid w:val="00311656"/>
    <w:rsid w:val="00311AA8"/>
    <w:rsid w:val="00326D75"/>
    <w:rsid w:val="00327B30"/>
    <w:rsid w:val="0033099A"/>
    <w:rsid w:val="00333302"/>
    <w:rsid w:val="00366E03"/>
    <w:rsid w:val="003976B8"/>
    <w:rsid w:val="003A1843"/>
    <w:rsid w:val="003B21A3"/>
    <w:rsid w:val="003B2BB8"/>
    <w:rsid w:val="003D3010"/>
    <w:rsid w:val="003D7E5D"/>
    <w:rsid w:val="00404233"/>
    <w:rsid w:val="00415DDE"/>
    <w:rsid w:val="00423EBF"/>
    <w:rsid w:val="004247B6"/>
    <w:rsid w:val="00431814"/>
    <w:rsid w:val="00431D5F"/>
    <w:rsid w:val="00452947"/>
    <w:rsid w:val="0045455F"/>
    <w:rsid w:val="00457D24"/>
    <w:rsid w:val="00460327"/>
    <w:rsid w:val="00460A06"/>
    <w:rsid w:val="00467CCC"/>
    <w:rsid w:val="004801C8"/>
    <w:rsid w:val="0048319F"/>
    <w:rsid w:val="00493DB7"/>
    <w:rsid w:val="00494CA3"/>
    <w:rsid w:val="00494F78"/>
    <w:rsid w:val="004B09FB"/>
    <w:rsid w:val="004E160A"/>
    <w:rsid w:val="004E1F77"/>
    <w:rsid w:val="004E3E87"/>
    <w:rsid w:val="004E5E58"/>
    <w:rsid w:val="004F2EA9"/>
    <w:rsid w:val="005005E0"/>
    <w:rsid w:val="00511AB9"/>
    <w:rsid w:val="00516876"/>
    <w:rsid w:val="005202F2"/>
    <w:rsid w:val="0052376E"/>
    <w:rsid w:val="00526F92"/>
    <w:rsid w:val="0054415F"/>
    <w:rsid w:val="00560FC0"/>
    <w:rsid w:val="00566164"/>
    <w:rsid w:val="00566EB7"/>
    <w:rsid w:val="00590681"/>
    <w:rsid w:val="00590C87"/>
    <w:rsid w:val="005B7CE1"/>
    <w:rsid w:val="0060527B"/>
    <w:rsid w:val="00612822"/>
    <w:rsid w:val="00623225"/>
    <w:rsid w:val="00660689"/>
    <w:rsid w:val="00670B66"/>
    <w:rsid w:val="00685F9B"/>
    <w:rsid w:val="00686373"/>
    <w:rsid w:val="00693978"/>
    <w:rsid w:val="006A5903"/>
    <w:rsid w:val="006B6902"/>
    <w:rsid w:val="006C1AD4"/>
    <w:rsid w:val="006C330F"/>
    <w:rsid w:val="006D45F3"/>
    <w:rsid w:val="006D50EA"/>
    <w:rsid w:val="006E488A"/>
    <w:rsid w:val="007039C5"/>
    <w:rsid w:val="0072776A"/>
    <w:rsid w:val="007336E9"/>
    <w:rsid w:val="00774451"/>
    <w:rsid w:val="00781502"/>
    <w:rsid w:val="00782677"/>
    <w:rsid w:val="007A280F"/>
    <w:rsid w:val="007F097C"/>
    <w:rsid w:val="00807A11"/>
    <w:rsid w:val="00815148"/>
    <w:rsid w:val="00830A39"/>
    <w:rsid w:val="00845110"/>
    <w:rsid w:val="00850950"/>
    <w:rsid w:val="0085165C"/>
    <w:rsid w:val="00854E4F"/>
    <w:rsid w:val="00864B3E"/>
    <w:rsid w:val="0086792C"/>
    <w:rsid w:val="00875153"/>
    <w:rsid w:val="00884E77"/>
    <w:rsid w:val="008B143F"/>
    <w:rsid w:val="008C17B9"/>
    <w:rsid w:val="008D385A"/>
    <w:rsid w:val="008E49DA"/>
    <w:rsid w:val="009246CD"/>
    <w:rsid w:val="00942B5D"/>
    <w:rsid w:val="009615B1"/>
    <w:rsid w:val="0097289C"/>
    <w:rsid w:val="00985E5E"/>
    <w:rsid w:val="009A0239"/>
    <w:rsid w:val="009A2CE1"/>
    <w:rsid w:val="009A7962"/>
    <w:rsid w:val="009B2ED4"/>
    <w:rsid w:val="009C4C5A"/>
    <w:rsid w:val="009D732F"/>
    <w:rsid w:val="009F73C8"/>
    <w:rsid w:val="00A17772"/>
    <w:rsid w:val="00A3656F"/>
    <w:rsid w:val="00A55DC1"/>
    <w:rsid w:val="00A64FA6"/>
    <w:rsid w:val="00A7129B"/>
    <w:rsid w:val="00A863B2"/>
    <w:rsid w:val="00A93D29"/>
    <w:rsid w:val="00A967BF"/>
    <w:rsid w:val="00AA6A84"/>
    <w:rsid w:val="00AB3943"/>
    <w:rsid w:val="00AC10D7"/>
    <w:rsid w:val="00AD1059"/>
    <w:rsid w:val="00AD1476"/>
    <w:rsid w:val="00AE4D30"/>
    <w:rsid w:val="00B068C8"/>
    <w:rsid w:val="00B327C5"/>
    <w:rsid w:val="00B36210"/>
    <w:rsid w:val="00B41B9E"/>
    <w:rsid w:val="00B5323D"/>
    <w:rsid w:val="00B54C7C"/>
    <w:rsid w:val="00B57B65"/>
    <w:rsid w:val="00B66311"/>
    <w:rsid w:val="00B7343C"/>
    <w:rsid w:val="00B75913"/>
    <w:rsid w:val="00B77100"/>
    <w:rsid w:val="00B775F0"/>
    <w:rsid w:val="00B77A54"/>
    <w:rsid w:val="00B80ABE"/>
    <w:rsid w:val="00B87330"/>
    <w:rsid w:val="00B902B5"/>
    <w:rsid w:val="00B90BD5"/>
    <w:rsid w:val="00B925C5"/>
    <w:rsid w:val="00B97A6D"/>
    <w:rsid w:val="00BA0904"/>
    <w:rsid w:val="00BA78A9"/>
    <w:rsid w:val="00BB7E7C"/>
    <w:rsid w:val="00BC0EA4"/>
    <w:rsid w:val="00BD1DF4"/>
    <w:rsid w:val="00BE112F"/>
    <w:rsid w:val="00BE7BC6"/>
    <w:rsid w:val="00C0510E"/>
    <w:rsid w:val="00C10F0F"/>
    <w:rsid w:val="00C36498"/>
    <w:rsid w:val="00C420FB"/>
    <w:rsid w:val="00C55640"/>
    <w:rsid w:val="00CA337E"/>
    <w:rsid w:val="00CA4267"/>
    <w:rsid w:val="00CA4D41"/>
    <w:rsid w:val="00CA6D74"/>
    <w:rsid w:val="00CB19AA"/>
    <w:rsid w:val="00CC7A5D"/>
    <w:rsid w:val="00CD0B15"/>
    <w:rsid w:val="00CD488E"/>
    <w:rsid w:val="00D07B38"/>
    <w:rsid w:val="00D40DE2"/>
    <w:rsid w:val="00D53310"/>
    <w:rsid w:val="00D70431"/>
    <w:rsid w:val="00D7063A"/>
    <w:rsid w:val="00D8083C"/>
    <w:rsid w:val="00DC6C59"/>
    <w:rsid w:val="00DE35C8"/>
    <w:rsid w:val="00DF39DF"/>
    <w:rsid w:val="00DF796E"/>
    <w:rsid w:val="00E015A9"/>
    <w:rsid w:val="00E05BEA"/>
    <w:rsid w:val="00E115A6"/>
    <w:rsid w:val="00E22293"/>
    <w:rsid w:val="00E25C7D"/>
    <w:rsid w:val="00E31EAF"/>
    <w:rsid w:val="00E57D9C"/>
    <w:rsid w:val="00E66577"/>
    <w:rsid w:val="00E66C48"/>
    <w:rsid w:val="00E71EA7"/>
    <w:rsid w:val="00E82D91"/>
    <w:rsid w:val="00E97179"/>
    <w:rsid w:val="00EA2DAA"/>
    <w:rsid w:val="00EA67EB"/>
    <w:rsid w:val="00EA7DF5"/>
    <w:rsid w:val="00EB3EB8"/>
    <w:rsid w:val="00EC0D3C"/>
    <w:rsid w:val="00EC777A"/>
    <w:rsid w:val="00EC79AD"/>
    <w:rsid w:val="00ED4C7B"/>
    <w:rsid w:val="00EE7694"/>
    <w:rsid w:val="00EF64DB"/>
    <w:rsid w:val="00F0093D"/>
    <w:rsid w:val="00F05E91"/>
    <w:rsid w:val="00F25B56"/>
    <w:rsid w:val="00F3050C"/>
    <w:rsid w:val="00F43185"/>
    <w:rsid w:val="00F640D7"/>
    <w:rsid w:val="00F73314"/>
    <w:rsid w:val="00F82C3D"/>
    <w:rsid w:val="00FB1A18"/>
    <w:rsid w:val="00FB32AB"/>
    <w:rsid w:val="00FD4802"/>
    <w:rsid w:val="00FE3D6F"/>
    <w:rsid w:val="00FF6324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D909C-9562-4012-9C4E-0B6ADAC3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38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1246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8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C8"/>
  </w:style>
  <w:style w:type="paragraph" w:styleId="Footer">
    <w:name w:val="footer"/>
    <w:basedOn w:val="Normal"/>
    <w:link w:val="FooterChar"/>
    <w:uiPriority w:val="99"/>
    <w:unhideWhenUsed/>
    <w:rsid w:val="0048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6" ma:contentTypeDescription="Create a new document." ma:contentTypeScope="" ma:versionID="b18d220ddaca34ad871fc34aae478c1c">
  <xsd:schema xmlns:xsd="http://www.w3.org/2001/XMLSchema" xmlns:xs="http://www.w3.org/2001/XMLSchema" xmlns:p="http://schemas.microsoft.com/office/2006/metadata/properties" xmlns:ns2="36bec8bf-3825-4982-8e8c-9e38e2d8fdac" targetNamespace="http://schemas.microsoft.com/office/2006/metadata/properties" ma:root="true" ma:fieldsID="cbde3943ae82b5d5553d7e0e0338935e" ns2:_="">
    <xsd:import namespace="36bec8bf-3825-4982-8e8c-9e38e2d8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CF293-9E94-4FC6-B402-7746A26B7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91C7C-DC2D-4DAD-887F-2520A0789AE9}"/>
</file>

<file path=customXml/itemProps3.xml><?xml version="1.0" encoding="utf-8"?>
<ds:datastoreItem xmlns:ds="http://schemas.openxmlformats.org/officeDocument/2006/customXml" ds:itemID="{83F157A8-365A-42B1-8AB5-5ADF1DF0D28A}"/>
</file>

<file path=customXml/itemProps4.xml><?xml version="1.0" encoding="utf-8"?>
<ds:datastoreItem xmlns:ds="http://schemas.openxmlformats.org/officeDocument/2006/customXml" ds:itemID="{81897361-F4D6-469C-A21A-14465B01B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G. GRIMM</dc:creator>
  <cp:keywords/>
  <dc:description/>
  <cp:lastModifiedBy>KIRA ERNST</cp:lastModifiedBy>
  <cp:revision>11</cp:revision>
  <cp:lastPrinted>2016-05-11T12:31:00Z</cp:lastPrinted>
  <dcterms:created xsi:type="dcterms:W3CDTF">2017-06-16T16:29:00Z</dcterms:created>
  <dcterms:modified xsi:type="dcterms:W3CDTF">2017-06-16T16:37:00Z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11552400</vt:r8>
  </property>
</Properties>
</file>