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38" w:rsidRDefault="00034B38" w:rsidP="009B5A7E">
      <w:pPr>
        <w:jc w:val="center"/>
        <w:rPr>
          <w:rFonts w:ascii="Times New Roman" w:hAnsi="Times New Roman" w:cs="Times New Roman"/>
          <w:b/>
        </w:rPr>
      </w:pPr>
      <w:r w:rsidRPr="000E7F5C">
        <w:rPr>
          <w:rFonts w:ascii="Times New Roman" w:hAnsi="Times New Roman" w:cs="Times New Roman"/>
          <w:b/>
        </w:rPr>
        <w:t>Minutes</w:t>
      </w:r>
      <w:r w:rsidRPr="000E7F5C">
        <w:rPr>
          <w:rFonts w:ascii="Times New Roman" w:hAnsi="Times New Roman" w:cs="Times New Roman"/>
          <w:b/>
        </w:rPr>
        <w:br/>
        <w:t>Ashtabula County Senior Services Levy Advisory Board</w:t>
      </w:r>
      <w:r w:rsidRPr="000E7F5C">
        <w:rPr>
          <w:rFonts w:ascii="Times New Roman" w:hAnsi="Times New Roman" w:cs="Times New Roman"/>
          <w:b/>
        </w:rPr>
        <w:br/>
      </w:r>
      <w:r w:rsidR="00975C60">
        <w:rPr>
          <w:rFonts w:ascii="Times New Roman" w:hAnsi="Times New Roman" w:cs="Times New Roman"/>
          <w:b/>
        </w:rPr>
        <w:t>September 20</w:t>
      </w:r>
      <w:r>
        <w:rPr>
          <w:rFonts w:ascii="Times New Roman" w:hAnsi="Times New Roman" w:cs="Times New Roman"/>
          <w:b/>
        </w:rPr>
        <w:t>, 2017</w:t>
      </w:r>
    </w:p>
    <w:p w:rsidR="009B5A7E" w:rsidRPr="009B5A7E" w:rsidRDefault="009B5A7E" w:rsidP="009B5A7E">
      <w:pPr>
        <w:jc w:val="center"/>
        <w:rPr>
          <w:rFonts w:ascii="Times New Roman" w:hAnsi="Times New Roman" w:cs="Times New Roman"/>
          <w:b/>
        </w:rPr>
      </w:pP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335"/>
        <w:gridCol w:w="2332"/>
        <w:gridCol w:w="2339"/>
      </w:tblGrid>
      <w:tr w:rsidR="00034B38" w:rsidTr="009B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Present</w:t>
            </w:r>
          </w:p>
        </w:tc>
        <w:tc>
          <w:tcPr>
            <w:tcW w:w="2335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Absent</w:t>
            </w:r>
          </w:p>
        </w:tc>
        <w:tc>
          <w:tcPr>
            <w:tcW w:w="2332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Staff</w:t>
            </w:r>
          </w:p>
        </w:tc>
        <w:tc>
          <w:tcPr>
            <w:tcW w:w="2339" w:type="dxa"/>
            <w:tcBorders>
              <w:bottom w:val="none" w:sz="0" w:space="0" w:color="auto"/>
            </w:tcBorders>
          </w:tcPr>
          <w:p w:rsidR="00034B38" w:rsidRDefault="00034B38" w:rsidP="00417B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A4C1A">
              <w:rPr>
                <w:rFonts w:ascii="Times New Roman" w:hAnsi="Times New Roman" w:cs="Times New Roman"/>
                <w:u w:val="single"/>
              </w:rPr>
              <w:t>BOC</w:t>
            </w:r>
            <w:r>
              <w:rPr>
                <w:rFonts w:ascii="Times New Roman" w:hAnsi="Times New Roman" w:cs="Times New Roman"/>
                <w:u w:val="single"/>
              </w:rPr>
              <w:t>C</w:t>
            </w: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Patrick Arcaro</w:t>
            </w:r>
          </w:p>
          <w:p w:rsidR="00034B38" w:rsidRDefault="00975C60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Neroy Carter</w:t>
            </w:r>
          </w:p>
          <w:p w:rsidR="00034B38" w:rsidRPr="00034B38" w:rsidRDefault="00034B38" w:rsidP="00034B38">
            <w:pPr>
              <w:rPr>
                <w:rFonts w:ascii="Times New Roman" w:hAnsi="Times New Roman" w:cs="Times New Roman"/>
                <w:b w:val="0"/>
              </w:rPr>
            </w:pPr>
            <w:r w:rsidRPr="00034B38">
              <w:rPr>
                <w:rFonts w:ascii="Times New Roman" w:hAnsi="Times New Roman" w:cs="Times New Roman"/>
                <w:b w:val="0"/>
              </w:rPr>
              <w:t>Joyce Crease</w:t>
            </w:r>
          </w:p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Paul Fuller</w:t>
            </w:r>
          </w:p>
          <w:p w:rsidR="00034B38" w:rsidRDefault="00975C60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Susan Hill</w:t>
            </w:r>
          </w:p>
          <w:p w:rsidR="00034B38" w:rsidRDefault="00975C60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Randy Jones</w:t>
            </w:r>
          </w:p>
          <w:p w:rsidR="00975C60" w:rsidRPr="00034B38" w:rsidRDefault="00975C60" w:rsidP="00034B3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Pepperney</w:t>
            </w:r>
            <w:proofErr w:type="spellEnd"/>
          </w:p>
          <w:p w:rsidR="00034B38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Michelle Thomas</w:t>
            </w:r>
          </w:p>
          <w:p w:rsidR="00034B38" w:rsidRPr="00CD488E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Virginia Walker</w:t>
            </w:r>
          </w:p>
        </w:tc>
        <w:tc>
          <w:tcPr>
            <w:tcW w:w="2335" w:type="dxa"/>
          </w:tcPr>
          <w:p w:rsidR="00034B38" w:rsidRP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488E">
              <w:rPr>
                <w:rFonts w:ascii="Times New Roman" w:hAnsi="Times New Roman" w:cs="Times New Roman"/>
              </w:rPr>
              <w:t>Jerome Brockway</w:t>
            </w:r>
          </w:p>
          <w:p w:rsidR="00034B38" w:rsidRDefault="00975C60" w:rsidP="00034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Debra Boyle</w:t>
            </w:r>
          </w:p>
          <w:p w:rsidR="00975C60" w:rsidRPr="00975C60" w:rsidRDefault="00975C60" w:rsidP="00034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Sandy John</w:t>
            </w:r>
          </w:p>
          <w:p w:rsidR="00034B38" w:rsidRDefault="00034B38" w:rsidP="00034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Mary Runyan</w:t>
            </w:r>
          </w:p>
          <w:p w:rsidR="00034B38" w:rsidRPr="001639C7" w:rsidRDefault="00975C60" w:rsidP="00034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Wallace</w:t>
            </w:r>
          </w:p>
        </w:tc>
        <w:tc>
          <w:tcPr>
            <w:tcW w:w="2332" w:type="dxa"/>
          </w:tcPr>
          <w:p w:rsid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Alissa Drees</w:t>
            </w:r>
          </w:p>
          <w:p w:rsidR="00034B38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 Ernst</w:t>
            </w:r>
          </w:p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 Smith</w:t>
            </w:r>
          </w:p>
        </w:tc>
        <w:tc>
          <w:tcPr>
            <w:tcW w:w="2339" w:type="dxa"/>
          </w:tcPr>
          <w:p w:rsidR="00034B38" w:rsidRPr="001639C7" w:rsidRDefault="00975C60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JP </w:t>
            </w:r>
            <w:proofErr w:type="spellStart"/>
            <w:r>
              <w:rPr>
                <w:rFonts w:ascii="Times New Roman" w:hAnsi="Times New Roman" w:cs="Times New Roman"/>
              </w:rPr>
              <w:t>Ducro</w:t>
            </w:r>
            <w:proofErr w:type="spellEnd"/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Pr="001639C7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  <w:r w:rsidRPr="001639C7">
              <w:rPr>
                <w:rFonts w:ascii="Times New Roman" w:hAnsi="Times New Roman" w:cs="Times New Roman"/>
                <w:b w:val="0"/>
              </w:rPr>
              <w:t>Pam Zack</w:t>
            </w:r>
          </w:p>
        </w:tc>
        <w:tc>
          <w:tcPr>
            <w:tcW w:w="2335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34B38" w:rsidRPr="000F477F" w:rsidTr="009B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034B38" w:rsidRPr="00034B38" w:rsidRDefault="00034B38" w:rsidP="00034B38">
            <w:pPr>
              <w:rPr>
                <w:rFonts w:ascii="Times New Roman" w:hAnsi="Times New Roman" w:cs="Times New Roman"/>
                <w:b w:val="0"/>
              </w:rPr>
            </w:pPr>
            <w:r w:rsidRPr="00034B38">
              <w:rPr>
                <w:rFonts w:ascii="Times New Roman" w:hAnsi="Times New Roman" w:cs="Times New Roman"/>
                <w:b w:val="0"/>
              </w:rPr>
              <w:t>Camille Zalar</w:t>
            </w:r>
          </w:p>
          <w:p w:rsidR="00034B38" w:rsidRPr="001639C7" w:rsidRDefault="00034B38" w:rsidP="00417B1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35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:rsidR="00034B38" w:rsidRPr="001639C7" w:rsidRDefault="00034B38" w:rsidP="00417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</w:rPr>
      </w:pPr>
      <w:r w:rsidRPr="00D574D6">
        <w:rPr>
          <w:rFonts w:ascii="Times New Roman" w:hAnsi="Times New Roman" w:cs="Times New Roman"/>
          <w:b/>
          <w:u w:val="single"/>
        </w:rPr>
        <w:t>Call to Order</w:t>
      </w:r>
      <w:r w:rsidRPr="00D574D6">
        <w:rPr>
          <w:rFonts w:ascii="Times New Roman" w:hAnsi="Times New Roman" w:cs="Times New Roman"/>
          <w:b/>
          <w:u w:val="single"/>
        </w:rPr>
        <w:br/>
      </w:r>
      <w:r w:rsidRPr="00D574D6">
        <w:rPr>
          <w:rFonts w:ascii="Times New Roman" w:hAnsi="Times New Roman" w:cs="Times New Roman"/>
        </w:rPr>
        <w:t>Michelle Thomas called the meeting to order.</w:t>
      </w:r>
    </w:p>
    <w:p w:rsidR="008805C7" w:rsidRPr="00D574D6" w:rsidRDefault="008805C7" w:rsidP="00B90D41">
      <w:pPr>
        <w:spacing w:line="360" w:lineRule="auto"/>
        <w:rPr>
          <w:rFonts w:ascii="Times New Roman" w:hAnsi="Times New Roman" w:cs="Times New Roman"/>
          <w:u w:val="single"/>
        </w:rPr>
      </w:pPr>
      <w:r w:rsidRPr="00D574D6">
        <w:rPr>
          <w:rFonts w:ascii="Times New Roman" w:hAnsi="Times New Roman" w:cs="Times New Roman"/>
          <w:b/>
          <w:u w:val="single"/>
        </w:rPr>
        <w:t>Approval of minutes</w:t>
      </w:r>
      <w:r w:rsidRPr="00D574D6">
        <w:rPr>
          <w:rFonts w:ascii="Times New Roman" w:hAnsi="Times New Roman" w:cs="Times New Roman"/>
        </w:rPr>
        <w:br/>
        <w:t xml:space="preserve">Michelle asked the Board to review the minutes from </w:t>
      </w:r>
      <w:r w:rsidR="00975C60">
        <w:rPr>
          <w:rFonts w:ascii="Times New Roman" w:hAnsi="Times New Roman" w:cs="Times New Roman"/>
        </w:rPr>
        <w:t>July 19</w:t>
      </w:r>
      <w:r w:rsidRPr="00D574D6">
        <w:rPr>
          <w:rFonts w:ascii="Times New Roman" w:hAnsi="Times New Roman" w:cs="Times New Roman"/>
        </w:rPr>
        <w:t xml:space="preserve">, 2017. After the Board read over the minutes, </w:t>
      </w:r>
      <w:r w:rsidR="00975C60">
        <w:rPr>
          <w:rFonts w:ascii="Times New Roman" w:hAnsi="Times New Roman" w:cs="Times New Roman"/>
          <w:u w:val="single"/>
        </w:rPr>
        <w:t>Pam Zack</w:t>
      </w:r>
      <w:r w:rsidRPr="00D574D6">
        <w:rPr>
          <w:rFonts w:ascii="Times New Roman" w:hAnsi="Times New Roman" w:cs="Times New Roman"/>
          <w:u w:val="single"/>
        </w:rPr>
        <w:t xml:space="preserve"> made the motion to approve the minutes from </w:t>
      </w:r>
      <w:r w:rsidR="00975C60">
        <w:rPr>
          <w:rFonts w:ascii="Times New Roman" w:hAnsi="Times New Roman" w:cs="Times New Roman"/>
          <w:u w:val="single"/>
        </w:rPr>
        <w:t>July</w:t>
      </w:r>
      <w:r w:rsidR="004419D4">
        <w:rPr>
          <w:rFonts w:ascii="Times New Roman" w:hAnsi="Times New Roman" w:cs="Times New Roman"/>
          <w:u w:val="single"/>
        </w:rPr>
        <w:t xml:space="preserve"> </w:t>
      </w:r>
      <w:r w:rsidR="00975C60">
        <w:rPr>
          <w:rFonts w:ascii="Times New Roman" w:hAnsi="Times New Roman" w:cs="Times New Roman"/>
          <w:u w:val="single"/>
        </w:rPr>
        <w:t>19</w:t>
      </w:r>
      <w:r w:rsidRPr="00D574D6">
        <w:rPr>
          <w:rFonts w:ascii="Times New Roman" w:hAnsi="Times New Roman" w:cs="Times New Roman"/>
          <w:u w:val="single"/>
        </w:rPr>
        <w:t xml:space="preserve">, 2017 and Paul Fuller seconded the motion. All in favor. </w:t>
      </w:r>
    </w:p>
    <w:p w:rsidR="008805C7" w:rsidRPr="008805C7" w:rsidRDefault="008805C7" w:rsidP="00B90D41">
      <w:pPr>
        <w:spacing w:line="360" w:lineRule="auto"/>
        <w:rPr>
          <w:u w:val="single"/>
        </w:rPr>
      </w:pPr>
      <w:r w:rsidRPr="00516876">
        <w:rPr>
          <w:rFonts w:ascii="Times New Roman" w:hAnsi="Times New Roman" w:cs="Times New Roman"/>
          <w:b/>
          <w:u w:val="single"/>
        </w:rPr>
        <w:t>Chair’s Report</w:t>
      </w:r>
    </w:p>
    <w:p w:rsidR="000718D8" w:rsidRPr="000718D8" w:rsidRDefault="008E7BCA" w:rsidP="008E7BCA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516876">
        <w:rPr>
          <w:rFonts w:ascii="Times New Roman" w:hAnsi="Times New Roman" w:cs="Times New Roman"/>
          <w:b/>
          <w:u w:val="single"/>
        </w:rPr>
        <w:t>Funding</w:t>
      </w:r>
      <w:r w:rsidRPr="00516876">
        <w:rPr>
          <w:rFonts w:ascii="Times New Roman" w:hAnsi="Times New Roman" w:cs="Times New Roman"/>
          <w:b/>
          <w:u w:val="single"/>
        </w:rPr>
        <w:br/>
      </w:r>
      <w:r w:rsidRPr="00516876">
        <w:rPr>
          <w:rFonts w:ascii="Times New Roman" w:hAnsi="Times New Roman" w:cs="Times New Roman"/>
        </w:rPr>
        <w:t xml:space="preserve">Ron Smith presented the Revenue &amp; Expense Report as of </w:t>
      </w:r>
      <w:r w:rsidR="009A54D3">
        <w:rPr>
          <w:rFonts w:ascii="Times New Roman" w:hAnsi="Times New Roman" w:cs="Times New Roman"/>
        </w:rPr>
        <w:t>August 31</w:t>
      </w:r>
      <w:r w:rsidRPr="00516876">
        <w:rPr>
          <w:rFonts w:ascii="Times New Roman" w:hAnsi="Times New Roman" w:cs="Times New Roman"/>
        </w:rPr>
        <w:t xml:space="preserve">, 2017. </w:t>
      </w:r>
      <w:r>
        <w:rPr>
          <w:rFonts w:ascii="Times New Roman" w:hAnsi="Times New Roman" w:cs="Times New Roman"/>
        </w:rPr>
        <w:t>He stated that the year</w:t>
      </w:r>
      <w:r w:rsidRPr="00516876">
        <w:rPr>
          <w:rFonts w:ascii="Times New Roman" w:hAnsi="Times New Roman" w:cs="Times New Roman"/>
        </w:rPr>
        <w:t xml:space="preserve"> began with $</w:t>
      </w:r>
      <w:r>
        <w:rPr>
          <w:rFonts w:ascii="Times New Roman" w:hAnsi="Times New Roman" w:cs="Times New Roman"/>
        </w:rPr>
        <w:t>798,874.05</w:t>
      </w:r>
      <w:r w:rsidRPr="00516876">
        <w:rPr>
          <w:rFonts w:ascii="Times New Roman" w:hAnsi="Times New Roman" w:cs="Times New Roman"/>
        </w:rPr>
        <w:t>, and $</w:t>
      </w:r>
      <w:r w:rsidR="009A54D3">
        <w:rPr>
          <w:rFonts w:ascii="Times New Roman" w:hAnsi="Times New Roman" w:cs="Times New Roman"/>
        </w:rPr>
        <w:t>1,793,321.90</w:t>
      </w:r>
      <w:r>
        <w:rPr>
          <w:rFonts w:ascii="Times New Roman" w:hAnsi="Times New Roman" w:cs="Times New Roman"/>
        </w:rPr>
        <w:t xml:space="preserve"> was collected</w:t>
      </w:r>
      <w:r w:rsidR="00070459">
        <w:rPr>
          <w:rFonts w:ascii="Times New Roman" w:hAnsi="Times New Roman" w:cs="Times New Roman"/>
        </w:rPr>
        <w:t xml:space="preserve"> in taxes from the</w:t>
      </w:r>
      <w:r w:rsidRPr="00516876">
        <w:rPr>
          <w:rFonts w:ascii="Times New Roman" w:hAnsi="Times New Roman" w:cs="Times New Roman"/>
        </w:rPr>
        <w:t xml:space="preserve"> Senior Levy for a total available amount of $</w:t>
      </w:r>
      <w:r w:rsidR="009A54D3">
        <w:rPr>
          <w:rFonts w:ascii="Times New Roman" w:hAnsi="Times New Roman" w:cs="Times New Roman"/>
        </w:rPr>
        <w:t>2,592,195.95</w:t>
      </w:r>
      <w:r>
        <w:rPr>
          <w:rFonts w:ascii="Times New Roman" w:hAnsi="Times New Roman" w:cs="Times New Roman"/>
        </w:rPr>
        <w:t>. The t</w:t>
      </w:r>
      <w:r w:rsidRPr="00C84DFA">
        <w:rPr>
          <w:rFonts w:ascii="Times New Roman" w:hAnsi="Times New Roman" w:cs="Times New Roman"/>
        </w:rPr>
        <w:t xml:space="preserve">otal expenses YTD </w:t>
      </w:r>
      <w:r>
        <w:rPr>
          <w:rFonts w:ascii="Times New Roman" w:hAnsi="Times New Roman" w:cs="Times New Roman"/>
        </w:rPr>
        <w:t>were</w:t>
      </w:r>
      <w:r w:rsidRPr="00C84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</w:t>
      </w:r>
      <w:r w:rsidR="009A54D3">
        <w:rPr>
          <w:rFonts w:ascii="Times New Roman" w:hAnsi="Times New Roman" w:cs="Times New Roman"/>
        </w:rPr>
        <w:t>1,096,575.68</w:t>
      </w:r>
      <w:r>
        <w:rPr>
          <w:rFonts w:ascii="Times New Roman" w:hAnsi="Times New Roman" w:cs="Times New Roman"/>
        </w:rPr>
        <w:t>.</w:t>
      </w:r>
      <w:r w:rsidR="00070459">
        <w:rPr>
          <w:rFonts w:ascii="Times New Roman" w:hAnsi="Times New Roman" w:cs="Times New Roman"/>
        </w:rPr>
        <w:t xml:space="preserve"> Joyce</w:t>
      </w:r>
      <w:r w:rsidR="004419D4">
        <w:rPr>
          <w:rFonts w:ascii="Times New Roman" w:hAnsi="Times New Roman" w:cs="Times New Roman"/>
        </w:rPr>
        <w:t xml:space="preserve"> Crease</w:t>
      </w:r>
      <w:r w:rsidR="00070459">
        <w:rPr>
          <w:rFonts w:ascii="Times New Roman" w:hAnsi="Times New Roman" w:cs="Times New Roman"/>
        </w:rPr>
        <w:t xml:space="preserve"> ask</w:t>
      </w:r>
      <w:r w:rsidR="004419D4">
        <w:rPr>
          <w:rFonts w:ascii="Times New Roman" w:hAnsi="Times New Roman" w:cs="Times New Roman"/>
        </w:rPr>
        <w:t>ed</w:t>
      </w:r>
      <w:r w:rsidR="00070459">
        <w:rPr>
          <w:rFonts w:ascii="Times New Roman" w:hAnsi="Times New Roman" w:cs="Times New Roman"/>
        </w:rPr>
        <w:t xml:space="preserve"> if there is a</w:t>
      </w:r>
      <w:r w:rsidR="00021E5D">
        <w:rPr>
          <w:rFonts w:ascii="Times New Roman" w:hAnsi="Times New Roman" w:cs="Times New Roman"/>
        </w:rPr>
        <w:t xml:space="preserve"> follow up </w:t>
      </w:r>
      <w:r w:rsidR="00070459">
        <w:rPr>
          <w:rFonts w:ascii="Times New Roman" w:hAnsi="Times New Roman" w:cs="Times New Roman"/>
        </w:rPr>
        <w:t xml:space="preserve">procedure ACDJFS </w:t>
      </w:r>
      <w:r w:rsidR="00E94D23">
        <w:rPr>
          <w:rFonts w:ascii="Times New Roman" w:hAnsi="Times New Roman" w:cs="Times New Roman"/>
        </w:rPr>
        <w:t>completes</w:t>
      </w:r>
      <w:r w:rsidR="00070459">
        <w:rPr>
          <w:rFonts w:ascii="Times New Roman" w:hAnsi="Times New Roman" w:cs="Times New Roman"/>
        </w:rPr>
        <w:t xml:space="preserve"> </w:t>
      </w:r>
      <w:r w:rsidR="004419D4">
        <w:rPr>
          <w:rFonts w:ascii="Times New Roman" w:hAnsi="Times New Roman" w:cs="Times New Roman"/>
        </w:rPr>
        <w:t>for</w:t>
      </w:r>
      <w:r w:rsidR="00070459">
        <w:rPr>
          <w:rFonts w:ascii="Times New Roman" w:hAnsi="Times New Roman" w:cs="Times New Roman"/>
        </w:rPr>
        <w:t xml:space="preserve"> an</w:t>
      </w:r>
      <w:r w:rsidR="00E94D23">
        <w:rPr>
          <w:rFonts w:ascii="Times New Roman" w:hAnsi="Times New Roman" w:cs="Times New Roman"/>
        </w:rPr>
        <w:t xml:space="preserve"> agency if they are</w:t>
      </w:r>
      <w:r w:rsidR="004419D4">
        <w:rPr>
          <w:rFonts w:ascii="Times New Roman" w:hAnsi="Times New Roman" w:cs="Times New Roman"/>
        </w:rPr>
        <w:t xml:space="preserve"> below or above</w:t>
      </w:r>
      <w:r w:rsidR="004E0A4A">
        <w:rPr>
          <w:rFonts w:ascii="Times New Roman" w:hAnsi="Times New Roman" w:cs="Times New Roman"/>
        </w:rPr>
        <w:t xml:space="preserve"> budget.</w:t>
      </w:r>
      <w:r w:rsidR="00021E5D">
        <w:rPr>
          <w:rFonts w:ascii="Times New Roman" w:hAnsi="Times New Roman" w:cs="Times New Roman"/>
        </w:rPr>
        <w:t xml:space="preserve"> Alissa state</w:t>
      </w:r>
      <w:r w:rsidR="004E0A4A">
        <w:rPr>
          <w:rFonts w:ascii="Times New Roman" w:hAnsi="Times New Roman" w:cs="Times New Roman"/>
        </w:rPr>
        <w:t>d</w:t>
      </w:r>
      <w:r w:rsidR="00021E5D">
        <w:rPr>
          <w:rFonts w:ascii="Times New Roman" w:hAnsi="Times New Roman" w:cs="Times New Roman"/>
        </w:rPr>
        <w:t xml:space="preserve"> there is communication with the providers when the</w:t>
      </w:r>
      <w:r w:rsidR="004E0A4A">
        <w:rPr>
          <w:rFonts w:ascii="Times New Roman" w:hAnsi="Times New Roman" w:cs="Times New Roman"/>
        </w:rPr>
        <w:t xml:space="preserve">ir percentage of funds used is not within range. </w:t>
      </w:r>
    </w:p>
    <w:p w:rsidR="007A7F7B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7A7F7B">
        <w:rPr>
          <w:rFonts w:ascii="Times New Roman" w:hAnsi="Times New Roman" w:cs="Times New Roman"/>
          <w:b/>
          <w:u w:val="single"/>
        </w:rPr>
        <w:t xml:space="preserve">Contract Reports </w:t>
      </w:r>
    </w:p>
    <w:p w:rsidR="000E1052" w:rsidRPr="007A7F7B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t>Contract Report:</w:t>
      </w:r>
      <w:r w:rsidRPr="007A7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Kira Ernst</w:t>
      </w:r>
      <w:r w:rsidRPr="007A7F7B">
        <w:rPr>
          <w:rFonts w:ascii="Times New Roman" w:hAnsi="Times New Roman" w:cs="Times New Roman"/>
        </w:rPr>
        <w:t xml:space="preserve"> presented the contract report. The report represented payments made against </w:t>
      </w:r>
      <w:r w:rsidR="00886CDB" w:rsidRPr="007A7F7B">
        <w:rPr>
          <w:rFonts w:ascii="Times New Roman" w:hAnsi="Times New Roman" w:cs="Times New Roman"/>
        </w:rPr>
        <w:t>provider’s</w:t>
      </w:r>
      <w:r w:rsidRPr="007A7F7B">
        <w:rPr>
          <w:rFonts w:ascii="Times New Roman" w:hAnsi="Times New Roman" w:cs="Times New Roman"/>
        </w:rPr>
        <w:t xml:space="preserve"> contracts that began January 1, 2017 and ran through the calendar year. </w:t>
      </w:r>
      <w:r w:rsidR="00021E5D">
        <w:rPr>
          <w:rFonts w:ascii="Times New Roman" w:hAnsi="Times New Roman" w:cs="Times New Roman"/>
        </w:rPr>
        <w:t>Kira reported that ACCAA Education and Wellness 211 service has used 100% of their funding</w:t>
      </w:r>
      <w:r w:rsidR="004419D4">
        <w:rPr>
          <w:rFonts w:ascii="Times New Roman" w:hAnsi="Times New Roman" w:cs="Times New Roman"/>
        </w:rPr>
        <w:t xml:space="preserve"> and</w:t>
      </w:r>
      <w:r w:rsidR="00021E5D">
        <w:rPr>
          <w:rFonts w:ascii="Times New Roman" w:hAnsi="Times New Roman" w:cs="Times New Roman"/>
        </w:rPr>
        <w:t xml:space="preserve"> are only billing expenses</w:t>
      </w:r>
      <w:r w:rsidR="00564A9E">
        <w:rPr>
          <w:rFonts w:ascii="Times New Roman" w:hAnsi="Times New Roman" w:cs="Times New Roman"/>
        </w:rPr>
        <w:t xml:space="preserve">, as they are using other program funds. </w:t>
      </w:r>
      <w:r w:rsidR="00021E5D">
        <w:rPr>
          <w:rFonts w:ascii="Times New Roman" w:hAnsi="Times New Roman" w:cs="Times New Roman"/>
        </w:rPr>
        <w:t xml:space="preserve"> </w:t>
      </w:r>
    </w:p>
    <w:p w:rsidR="000718D8" w:rsidRDefault="007A7F7B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 w:rsidRPr="007A7F7B">
        <w:rPr>
          <w:rFonts w:ascii="Times New Roman" w:hAnsi="Times New Roman" w:cs="Times New Roman"/>
          <w:i/>
        </w:rPr>
        <w:lastRenderedPageBreak/>
        <w:t>Wait List:</w:t>
      </w:r>
      <w:r w:rsidRPr="007A7F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Kira Ernst</w:t>
      </w:r>
      <w:r w:rsidR="00021E5D">
        <w:rPr>
          <w:rFonts w:ascii="Times New Roman" w:hAnsi="Times New Roman" w:cs="Times New Roman"/>
        </w:rPr>
        <w:t xml:space="preserve"> </w:t>
      </w:r>
      <w:r w:rsidR="00FE14A8">
        <w:rPr>
          <w:rFonts w:ascii="Times New Roman" w:hAnsi="Times New Roman" w:cs="Times New Roman"/>
        </w:rPr>
        <w:t xml:space="preserve">reported that ACCAA </w:t>
      </w:r>
      <w:r w:rsidR="000E1052">
        <w:rPr>
          <w:rFonts w:ascii="Times New Roman" w:hAnsi="Times New Roman" w:cs="Times New Roman"/>
        </w:rPr>
        <w:t>home delivered meals and ARHHS p</w:t>
      </w:r>
      <w:r w:rsidR="00FE14A8">
        <w:rPr>
          <w:rFonts w:ascii="Times New Roman" w:hAnsi="Times New Roman" w:cs="Times New Roman"/>
        </w:rPr>
        <w:t>ersonal care wait list</w:t>
      </w:r>
      <w:r w:rsidR="00021E5D">
        <w:rPr>
          <w:rFonts w:ascii="Times New Roman" w:hAnsi="Times New Roman" w:cs="Times New Roman"/>
        </w:rPr>
        <w:t xml:space="preserve"> will continue to grow</w:t>
      </w:r>
      <w:r w:rsidR="004E3083">
        <w:rPr>
          <w:rFonts w:ascii="Times New Roman" w:hAnsi="Times New Roman" w:cs="Times New Roman"/>
        </w:rPr>
        <w:t xml:space="preserve"> due to th</w:t>
      </w:r>
      <w:r w:rsidR="008E0B8F">
        <w:rPr>
          <w:rFonts w:ascii="Times New Roman" w:hAnsi="Times New Roman" w:cs="Times New Roman"/>
        </w:rPr>
        <w:t>e demand of the services in the</w:t>
      </w:r>
      <w:r w:rsidR="004E3083">
        <w:rPr>
          <w:rFonts w:ascii="Times New Roman" w:hAnsi="Times New Roman" w:cs="Times New Roman"/>
        </w:rPr>
        <w:t xml:space="preserve"> two areas</w:t>
      </w:r>
      <w:r w:rsidR="00021E5D">
        <w:rPr>
          <w:rFonts w:ascii="Times New Roman" w:hAnsi="Times New Roman" w:cs="Times New Roman"/>
        </w:rPr>
        <w:t xml:space="preserve">. Kira said that the wait list for </w:t>
      </w:r>
      <w:r w:rsidR="00FE14A8">
        <w:rPr>
          <w:rFonts w:ascii="Times New Roman" w:hAnsi="Times New Roman" w:cs="Times New Roman"/>
        </w:rPr>
        <w:t xml:space="preserve">Ashtabula County Council </w:t>
      </w:r>
      <w:r w:rsidR="000E1052">
        <w:rPr>
          <w:rFonts w:ascii="Times New Roman" w:hAnsi="Times New Roman" w:cs="Times New Roman"/>
        </w:rPr>
        <w:t>on</w:t>
      </w:r>
      <w:r w:rsidR="00FE14A8">
        <w:rPr>
          <w:rFonts w:ascii="Times New Roman" w:hAnsi="Times New Roman" w:cs="Times New Roman"/>
        </w:rPr>
        <w:t xml:space="preserve"> Aging </w:t>
      </w:r>
      <w:r w:rsidR="00710354">
        <w:rPr>
          <w:rFonts w:ascii="Times New Roman" w:hAnsi="Times New Roman" w:cs="Times New Roman"/>
        </w:rPr>
        <w:t xml:space="preserve">was </w:t>
      </w:r>
      <w:r w:rsidR="004419D4">
        <w:rPr>
          <w:rFonts w:ascii="Times New Roman" w:hAnsi="Times New Roman" w:cs="Times New Roman"/>
        </w:rPr>
        <w:t xml:space="preserve">cut </w:t>
      </w:r>
      <w:r w:rsidR="00710354">
        <w:rPr>
          <w:rFonts w:ascii="Times New Roman" w:hAnsi="Times New Roman" w:cs="Times New Roman"/>
        </w:rPr>
        <w:t>in half for the month of</w:t>
      </w:r>
      <w:r w:rsidR="004419D4">
        <w:rPr>
          <w:rFonts w:ascii="Times New Roman" w:hAnsi="Times New Roman" w:cs="Times New Roman"/>
        </w:rPr>
        <w:t xml:space="preserve"> August. Mary asked if ACCOA has</w:t>
      </w:r>
      <w:r w:rsidR="00564A9E">
        <w:rPr>
          <w:rFonts w:ascii="Times New Roman" w:hAnsi="Times New Roman" w:cs="Times New Roman"/>
        </w:rPr>
        <w:t xml:space="preserve"> a consistent chore personnel</w:t>
      </w:r>
      <w:r w:rsidR="00710354">
        <w:rPr>
          <w:rFonts w:ascii="Times New Roman" w:hAnsi="Times New Roman" w:cs="Times New Roman"/>
        </w:rPr>
        <w:t xml:space="preserve">. Michelle Thomas reported that it is the same person who </w:t>
      </w:r>
      <w:r w:rsidR="0007177D">
        <w:rPr>
          <w:rFonts w:ascii="Times New Roman" w:hAnsi="Times New Roman" w:cs="Times New Roman"/>
        </w:rPr>
        <w:t>has</w:t>
      </w:r>
      <w:r w:rsidR="00710354">
        <w:rPr>
          <w:rFonts w:ascii="Times New Roman" w:hAnsi="Times New Roman" w:cs="Times New Roman"/>
        </w:rPr>
        <w:t xml:space="preserve"> </w:t>
      </w:r>
      <w:r w:rsidR="00564A9E">
        <w:rPr>
          <w:rFonts w:ascii="Times New Roman" w:hAnsi="Times New Roman" w:cs="Times New Roman"/>
        </w:rPr>
        <w:t xml:space="preserve">been completing the chore service for ACCOA. </w:t>
      </w:r>
      <w:r w:rsidR="00710354">
        <w:rPr>
          <w:rFonts w:ascii="Times New Roman" w:hAnsi="Times New Roman" w:cs="Times New Roman"/>
        </w:rPr>
        <w:t xml:space="preserve"> </w:t>
      </w:r>
    </w:p>
    <w:p w:rsidR="00FE14A8" w:rsidRDefault="00FE14A8" w:rsidP="007A7F7B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Committees</w:t>
      </w:r>
    </w:p>
    <w:p w:rsidR="003C2053" w:rsidRDefault="003C205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Old Business</w:t>
      </w:r>
    </w:p>
    <w:p w:rsidR="003C2053" w:rsidRDefault="00710354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Comfort Keepers Service</w:t>
      </w:r>
      <w:r w:rsidR="003C2053">
        <w:rPr>
          <w:rFonts w:ascii="Times New Roman" w:hAnsi="Times New Roman" w:cs="Times New Roman"/>
          <w:i/>
          <w:u w:val="single"/>
        </w:rPr>
        <w:t xml:space="preserve"> </w:t>
      </w:r>
      <w:r w:rsidR="003C205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Alissa stated that Comfort Keepers </w:t>
      </w:r>
      <w:r w:rsidR="00662350">
        <w:rPr>
          <w:rFonts w:ascii="Times New Roman" w:hAnsi="Times New Roman" w:cs="Times New Roman"/>
        </w:rPr>
        <w:t>gave</w:t>
      </w:r>
      <w:r>
        <w:rPr>
          <w:rFonts w:ascii="Times New Roman" w:hAnsi="Times New Roman" w:cs="Times New Roman"/>
        </w:rPr>
        <w:t xml:space="preserve"> five of their clients to Country Neighbor.</w:t>
      </w:r>
      <w:r w:rsidR="004E3083">
        <w:rPr>
          <w:rFonts w:ascii="Times New Roman" w:hAnsi="Times New Roman" w:cs="Times New Roman"/>
        </w:rPr>
        <w:t xml:space="preserve"> She reported that Barb from Country Neighbor</w:t>
      </w:r>
      <w:r>
        <w:rPr>
          <w:rFonts w:ascii="Times New Roman" w:hAnsi="Times New Roman" w:cs="Times New Roman"/>
        </w:rPr>
        <w:t xml:space="preserve"> is prepared to ta</w:t>
      </w:r>
      <w:r w:rsidR="004E3083">
        <w:rPr>
          <w:rFonts w:ascii="Times New Roman" w:hAnsi="Times New Roman" w:cs="Times New Roman"/>
        </w:rPr>
        <w:t>ke up to 75 of Comfort Keepers c</w:t>
      </w:r>
      <w:r>
        <w:rPr>
          <w:rFonts w:ascii="Times New Roman" w:hAnsi="Times New Roman" w:cs="Times New Roman"/>
        </w:rPr>
        <w:t>lients, if necessary. Patrick ask</w:t>
      </w:r>
      <w:r w:rsidR="00662350">
        <w:rPr>
          <w:rFonts w:ascii="Times New Roman" w:hAnsi="Times New Roman" w:cs="Times New Roman"/>
        </w:rPr>
        <w:t>ed</w:t>
      </w:r>
      <w:r w:rsidR="004E3083">
        <w:rPr>
          <w:rFonts w:ascii="Times New Roman" w:hAnsi="Times New Roman" w:cs="Times New Roman"/>
        </w:rPr>
        <w:t xml:space="preserve"> Alissa if Jack Warren from Comfort Keepers</w:t>
      </w:r>
      <w:r>
        <w:rPr>
          <w:rFonts w:ascii="Times New Roman" w:hAnsi="Times New Roman" w:cs="Times New Roman"/>
        </w:rPr>
        <w:t xml:space="preserve"> signed amendment. Alissa </w:t>
      </w:r>
      <w:r w:rsidR="00394E19">
        <w:rPr>
          <w:rFonts w:ascii="Times New Roman" w:hAnsi="Times New Roman" w:cs="Times New Roman"/>
        </w:rPr>
        <w:t>state</w:t>
      </w:r>
      <w:r w:rsidR="00662350">
        <w:rPr>
          <w:rFonts w:ascii="Times New Roman" w:hAnsi="Times New Roman" w:cs="Times New Roman"/>
        </w:rPr>
        <w:t>d,</w:t>
      </w:r>
      <w:r w:rsidR="004E3083">
        <w:rPr>
          <w:rFonts w:ascii="Times New Roman" w:hAnsi="Times New Roman" w:cs="Times New Roman"/>
        </w:rPr>
        <w:t xml:space="preserve"> y</w:t>
      </w:r>
      <w:r w:rsidR="00767FC0">
        <w:rPr>
          <w:rFonts w:ascii="Times New Roman" w:hAnsi="Times New Roman" w:cs="Times New Roman"/>
        </w:rPr>
        <w:t xml:space="preserve">es, </w:t>
      </w:r>
      <w:r w:rsidR="00394E19">
        <w:rPr>
          <w:rFonts w:ascii="Times New Roman" w:hAnsi="Times New Roman" w:cs="Times New Roman"/>
        </w:rPr>
        <w:t>he is giving up fundi</w:t>
      </w:r>
      <w:r w:rsidR="00594B65">
        <w:rPr>
          <w:rFonts w:ascii="Times New Roman" w:hAnsi="Times New Roman" w:cs="Times New Roman"/>
        </w:rPr>
        <w:t xml:space="preserve">ng of $33,000 and some of these funds </w:t>
      </w:r>
      <w:r w:rsidR="00662350">
        <w:rPr>
          <w:rFonts w:ascii="Times New Roman" w:hAnsi="Times New Roman" w:cs="Times New Roman"/>
        </w:rPr>
        <w:t>will</w:t>
      </w:r>
      <w:r w:rsidR="00594B65">
        <w:rPr>
          <w:rFonts w:ascii="Times New Roman" w:hAnsi="Times New Roman" w:cs="Times New Roman"/>
        </w:rPr>
        <w:t xml:space="preserve"> be</w:t>
      </w:r>
      <w:r w:rsidR="00394E19">
        <w:rPr>
          <w:rFonts w:ascii="Times New Roman" w:hAnsi="Times New Roman" w:cs="Times New Roman"/>
        </w:rPr>
        <w:t xml:space="preserve"> allocate</w:t>
      </w:r>
      <w:r w:rsidR="00594B65">
        <w:rPr>
          <w:rFonts w:ascii="Times New Roman" w:hAnsi="Times New Roman" w:cs="Times New Roman"/>
        </w:rPr>
        <w:t>d</w:t>
      </w:r>
      <w:r w:rsidR="00394E19">
        <w:rPr>
          <w:rFonts w:ascii="Times New Roman" w:hAnsi="Times New Roman" w:cs="Times New Roman"/>
        </w:rPr>
        <w:t xml:space="preserve"> to Country Neighbor</w:t>
      </w:r>
      <w:r w:rsidR="00767FC0">
        <w:rPr>
          <w:rFonts w:ascii="Times New Roman" w:hAnsi="Times New Roman" w:cs="Times New Roman"/>
        </w:rPr>
        <w:t xml:space="preserve"> to pick up any clientele</w:t>
      </w:r>
      <w:r w:rsidR="00394E19">
        <w:rPr>
          <w:rFonts w:ascii="Times New Roman" w:hAnsi="Times New Roman" w:cs="Times New Roman"/>
        </w:rPr>
        <w:t xml:space="preserve"> not being served in the Jefferson, </w:t>
      </w:r>
      <w:proofErr w:type="spellStart"/>
      <w:r w:rsidR="00394E19">
        <w:rPr>
          <w:rFonts w:ascii="Times New Roman" w:hAnsi="Times New Roman" w:cs="Times New Roman"/>
        </w:rPr>
        <w:t>Austinburg</w:t>
      </w:r>
      <w:proofErr w:type="spellEnd"/>
      <w:r w:rsidR="00394E19">
        <w:rPr>
          <w:rFonts w:ascii="Times New Roman" w:hAnsi="Times New Roman" w:cs="Times New Roman"/>
        </w:rPr>
        <w:t xml:space="preserve">, Geneva, and </w:t>
      </w:r>
      <w:proofErr w:type="spellStart"/>
      <w:r w:rsidR="00394E19">
        <w:rPr>
          <w:rFonts w:ascii="Times New Roman" w:hAnsi="Times New Roman" w:cs="Times New Roman"/>
        </w:rPr>
        <w:t>Saybrook</w:t>
      </w:r>
      <w:proofErr w:type="spellEnd"/>
      <w:r w:rsidR="00394E19">
        <w:rPr>
          <w:rFonts w:ascii="Times New Roman" w:hAnsi="Times New Roman" w:cs="Times New Roman"/>
        </w:rPr>
        <w:t xml:space="preserve"> area. </w:t>
      </w:r>
      <w:r>
        <w:rPr>
          <w:rFonts w:ascii="Times New Roman" w:hAnsi="Times New Roman" w:cs="Times New Roman"/>
        </w:rPr>
        <w:t xml:space="preserve"> </w:t>
      </w:r>
    </w:p>
    <w:p w:rsidR="00E410A3" w:rsidRDefault="00E410A3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Business</w:t>
      </w:r>
    </w:p>
    <w:p w:rsidR="00E410A3" w:rsidRDefault="00394E19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Country Neighbor Letter</w:t>
      </w:r>
      <w:r w:rsidR="00E410A3">
        <w:rPr>
          <w:rFonts w:ascii="Times New Roman" w:hAnsi="Times New Roman" w:cs="Times New Roman"/>
          <w:i/>
          <w:u w:val="single"/>
        </w:rPr>
        <w:t xml:space="preserve"> </w:t>
      </w:r>
      <w:r w:rsidR="005B193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67FC0">
        <w:rPr>
          <w:rFonts w:ascii="Times New Roman" w:hAnsi="Times New Roman" w:cs="Times New Roman"/>
        </w:rPr>
        <w:t xml:space="preserve">Michelle requested for the members to read the Country Neighbor letter. </w:t>
      </w:r>
      <w:r>
        <w:rPr>
          <w:rFonts w:ascii="Times New Roman" w:hAnsi="Times New Roman" w:cs="Times New Roman"/>
        </w:rPr>
        <w:t xml:space="preserve">Michelle informed the board that Barb had a new employee who was giving </w:t>
      </w:r>
      <w:r w:rsidR="00050C89">
        <w:rPr>
          <w:rFonts w:ascii="Times New Roman" w:hAnsi="Times New Roman" w:cs="Times New Roman"/>
        </w:rPr>
        <w:t>all seniors</w:t>
      </w:r>
      <w:r>
        <w:rPr>
          <w:rFonts w:ascii="Times New Roman" w:hAnsi="Times New Roman" w:cs="Times New Roman"/>
        </w:rPr>
        <w:t xml:space="preserve"> </w:t>
      </w:r>
      <w:r w:rsidR="00594B65">
        <w:rPr>
          <w:rFonts w:ascii="Times New Roman" w:hAnsi="Times New Roman" w:cs="Times New Roman"/>
        </w:rPr>
        <w:t>personal care</w:t>
      </w:r>
      <w:r>
        <w:rPr>
          <w:rFonts w:ascii="Times New Roman" w:hAnsi="Times New Roman" w:cs="Times New Roman"/>
        </w:rPr>
        <w:t xml:space="preserve"> who requested </w:t>
      </w:r>
      <w:r w:rsidR="00594B65">
        <w:rPr>
          <w:rFonts w:ascii="Times New Roman" w:hAnsi="Times New Roman" w:cs="Times New Roman"/>
        </w:rPr>
        <w:t>the service</w:t>
      </w:r>
      <w:r>
        <w:rPr>
          <w:rFonts w:ascii="Times New Roman" w:hAnsi="Times New Roman" w:cs="Times New Roman"/>
        </w:rPr>
        <w:t xml:space="preserve">. Therefore, Country Neighbor </w:t>
      </w:r>
      <w:r w:rsidR="004E3083">
        <w:rPr>
          <w:rFonts w:ascii="Times New Roman" w:hAnsi="Times New Roman" w:cs="Times New Roman"/>
        </w:rPr>
        <w:t>used 96% of their budget and are</w:t>
      </w:r>
      <w:r>
        <w:rPr>
          <w:rFonts w:ascii="Times New Roman" w:hAnsi="Times New Roman" w:cs="Times New Roman"/>
        </w:rPr>
        <w:t xml:space="preserve"> asking for $9,325 </w:t>
      </w:r>
      <w:proofErr w:type="gramStart"/>
      <w:r w:rsidR="00594B65"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continue giving personal care services for the rest of th</w:t>
      </w:r>
      <w:r w:rsidR="00050C8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fiscal year. Randy asked if this was a one-time allocation. Michelle informed him that it is a one-time payment</w:t>
      </w:r>
      <w:r w:rsidR="00162D43">
        <w:rPr>
          <w:rFonts w:ascii="Times New Roman" w:hAnsi="Times New Roman" w:cs="Times New Roman"/>
        </w:rPr>
        <w:t>.</w:t>
      </w:r>
      <w:r w:rsidR="007E774D">
        <w:rPr>
          <w:rFonts w:ascii="Times New Roman" w:hAnsi="Times New Roman" w:cs="Times New Roman"/>
        </w:rPr>
        <w:t xml:space="preserve"> </w:t>
      </w:r>
      <w:r w:rsidR="00991C53" w:rsidRPr="00193823">
        <w:rPr>
          <w:rFonts w:ascii="Times New Roman" w:hAnsi="Times New Roman" w:cs="Times New Roman"/>
          <w:u w:val="single"/>
        </w:rPr>
        <w:t>Paul</w:t>
      </w:r>
      <w:r w:rsidR="00162D43" w:rsidRPr="00193823">
        <w:rPr>
          <w:rFonts w:ascii="Times New Roman" w:hAnsi="Times New Roman" w:cs="Times New Roman"/>
          <w:u w:val="single"/>
        </w:rPr>
        <w:t xml:space="preserve"> </w:t>
      </w:r>
      <w:r w:rsidR="007E774D" w:rsidRPr="00193823">
        <w:rPr>
          <w:rFonts w:ascii="Times New Roman" w:hAnsi="Times New Roman" w:cs="Times New Roman"/>
          <w:u w:val="single"/>
        </w:rPr>
        <w:t>Fuller motioned to approve one-time additio</w:t>
      </w:r>
      <w:r w:rsidR="00450B8D" w:rsidRPr="00193823">
        <w:rPr>
          <w:rFonts w:ascii="Times New Roman" w:hAnsi="Times New Roman" w:cs="Times New Roman"/>
          <w:u w:val="single"/>
        </w:rPr>
        <w:t xml:space="preserve">nal funding </w:t>
      </w:r>
      <w:r w:rsidR="00CA06B1">
        <w:rPr>
          <w:rFonts w:ascii="Times New Roman" w:hAnsi="Times New Roman" w:cs="Times New Roman"/>
          <w:u w:val="single"/>
        </w:rPr>
        <w:t xml:space="preserve">to CNP for Personal Care </w:t>
      </w:r>
      <w:r w:rsidR="00450B8D" w:rsidRPr="00193823">
        <w:rPr>
          <w:rFonts w:ascii="Times New Roman" w:hAnsi="Times New Roman" w:cs="Times New Roman"/>
          <w:u w:val="single"/>
        </w:rPr>
        <w:t>of $9,325.00 Susan H</w:t>
      </w:r>
      <w:r w:rsidR="007E774D" w:rsidRPr="00193823">
        <w:rPr>
          <w:rFonts w:ascii="Times New Roman" w:hAnsi="Times New Roman" w:cs="Times New Roman"/>
          <w:u w:val="single"/>
        </w:rPr>
        <w:t xml:space="preserve">ill seconded the motion. All in favor. </w:t>
      </w:r>
    </w:p>
    <w:p w:rsidR="00FC693D" w:rsidRDefault="00FC693D" w:rsidP="00F402CD">
      <w:pPr>
        <w:tabs>
          <w:tab w:val="left" w:pos="970"/>
        </w:tabs>
        <w:spacing w:before="24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u w:val="single"/>
        </w:rPr>
        <w:t>RFP Pre-Selection Meeting</w:t>
      </w:r>
      <w:r>
        <w:rPr>
          <w:rFonts w:ascii="Times New Roman" w:hAnsi="Times New Roman" w:cs="Times New Roman"/>
        </w:rPr>
        <w:t xml:space="preserve">- </w:t>
      </w:r>
      <w:r w:rsidR="007605AA">
        <w:rPr>
          <w:rFonts w:ascii="Times New Roman" w:hAnsi="Times New Roman" w:cs="Times New Roman"/>
        </w:rPr>
        <w:t xml:space="preserve">Michelle requested for everyone to read over </w:t>
      </w:r>
      <w:r w:rsidR="00193823">
        <w:rPr>
          <w:rFonts w:ascii="Times New Roman" w:hAnsi="Times New Roman" w:cs="Times New Roman"/>
        </w:rPr>
        <w:t xml:space="preserve">the </w:t>
      </w:r>
      <w:r w:rsidR="007605AA">
        <w:rPr>
          <w:rFonts w:ascii="Times New Roman" w:hAnsi="Times New Roman" w:cs="Times New Roman"/>
        </w:rPr>
        <w:t xml:space="preserve">letter from Geneva Area Senior Center. </w:t>
      </w:r>
      <w:r w:rsidR="00193823">
        <w:rPr>
          <w:rFonts w:ascii="Times New Roman" w:hAnsi="Times New Roman" w:cs="Times New Roman"/>
        </w:rPr>
        <w:t>She i</w:t>
      </w:r>
      <w:r w:rsidR="007605AA">
        <w:rPr>
          <w:rFonts w:ascii="Times New Roman" w:hAnsi="Times New Roman" w:cs="Times New Roman"/>
        </w:rPr>
        <w:t xml:space="preserve">nformed </w:t>
      </w:r>
      <w:r w:rsidR="00193823">
        <w:rPr>
          <w:rFonts w:ascii="Times New Roman" w:hAnsi="Times New Roman" w:cs="Times New Roman"/>
        </w:rPr>
        <w:t xml:space="preserve">the </w:t>
      </w:r>
      <w:r w:rsidR="007605AA">
        <w:rPr>
          <w:rFonts w:ascii="Times New Roman" w:hAnsi="Times New Roman" w:cs="Times New Roman"/>
        </w:rPr>
        <w:t xml:space="preserve">board that </w:t>
      </w:r>
      <w:r w:rsidR="00193823">
        <w:rPr>
          <w:rFonts w:ascii="Times New Roman" w:hAnsi="Times New Roman" w:cs="Times New Roman"/>
        </w:rPr>
        <w:t>there was a meeting</w:t>
      </w:r>
      <w:r w:rsidR="007605AA">
        <w:rPr>
          <w:rFonts w:ascii="Times New Roman" w:hAnsi="Times New Roman" w:cs="Times New Roman"/>
        </w:rPr>
        <w:t xml:space="preserve"> with Denny</w:t>
      </w:r>
      <w:r w:rsidR="00FF4558">
        <w:rPr>
          <w:rFonts w:ascii="Times New Roman" w:hAnsi="Times New Roman" w:cs="Times New Roman"/>
        </w:rPr>
        <w:t xml:space="preserve"> and Bob</w:t>
      </w:r>
      <w:r w:rsidR="007605AA">
        <w:rPr>
          <w:rFonts w:ascii="Times New Roman" w:hAnsi="Times New Roman" w:cs="Times New Roman"/>
        </w:rPr>
        <w:t xml:space="preserve"> from GASC </w:t>
      </w:r>
      <w:proofErr w:type="gramStart"/>
      <w:r w:rsidR="007605AA">
        <w:rPr>
          <w:rFonts w:ascii="Times New Roman" w:hAnsi="Times New Roman" w:cs="Times New Roman"/>
        </w:rPr>
        <w:t>in order to</w:t>
      </w:r>
      <w:proofErr w:type="gramEnd"/>
      <w:r w:rsidR="007605AA">
        <w:rPr>
          <w:rFonts w:ascii="Times New Roman" w:hAnsi="Times New Roman" w:cs="Times New Roman"/>
        </w:rPr>
        <w:t xml:space="preserve"> discuss </w:t>
      </w:r>
      <w:r w:rsidR="00FF4558">
        <w:rPr>
          <w:rFonts w:ascii="Times New Roman" w:hAnsi="Times New Roman" w:cs="Times New Roman"/>
        </w:rPr>
        <w:t>the</w:t>
      </w:r>
      <w:r w:rsidR="00193823">
        <w:rPr>
          <w:rFonts w:ascii="Times New Roman" w:hAnsi="Times New Roman" w:cs="Times New Roman"/>
        </w:rPr>
        <w:t xml:space="preserve"> attendance at</w:t>
      </w:r>
      <w:r w:rsidR="00767FC0">
        <w:rPr>
          <w:rFonts w:ascii="Times New Roman" w:hAnsi="Times New Roman" w:cs="Times New Roman"/>
        </w:rPr>
        <w:t xml:space="preserve"> the Pre-</w:t>
      </w:r>
      <w:r w:rsidR="007605AA">
        <w:rPr>
          <w:rFonts w:ascii="Times New Roman" w:hAnsi="Times New Roman" w:cs="Times New Roman"/>
        </w:rPr>
        <w:t xml:space="preserve">Proposal Conference. Michelle stated that the Levy is 80% of the funding for GASC and not funding the center </w:t>
      </w:r>
      <w:r w:rsidR="00FF4558">
        <w:rPr>
          <w:rFonts w:ascii="Times New Roman" w:hAnsi="Times New Roman" w:cs="Times New Roman"/>
        </w:rPr>
        <w:t xml:space="preserve">isn’t an option. Joyce reported, </w:t>
      </w:r>
      <w:r w:rsidR="007605AA">
        <w:rPr>
          <w:rFonts w:ascii="Times New Roman" w:hAnsi="Times New Roman" w:cs="Times New Roman"/>
        </w:rPr>
        <w:t>the wo</w:t>
      </w:r>
      <w:r w:rsidR="00193823">
        <w:rPr>
          <w:rFonts w:ascii="Times New Roman" w:hAnsi="Times New Roman" w:cs="Times New Roman"/>
        </w:rPr>
        <w:t xml:space="preserve">rd “mandatory” has always been </w:t>
      </w:r>
      <w:r w:rsidR="00FF4558">
        <w:rPr>
          <w:rFonts w:ascii="Times New Roman" w:hAnsi="Times New Roman" w:cs="Times New Roman"/>
        </w:rPr>
        <w:t xml:space="preserve">in the RFP and </w:t>
      </w:r>
      <w:r w:rsidR="007605AA">
        <w:rPr>
          <w:rFonts w:ascii="Times New Roman" w:hAnsi="Times New Roman" w:cs="Times New Roman"/>
        </w:rPr>
        <w:t xml:space="preserve">has never meant that the agency would be disqualified, rather they would </w:t>
      </w:r>
      <w:r w:rsidR="00594B65">
        <w:rPr>
          <w:rFonts w:ascii="Times New Roman" w:hAnsi="Times New Roman" w:cs="Times New Roman"/>
        </w:rPr>
        <w:t>lose</w:t>
      </w:r>
      <w:r w:rsidR="007605AA">
        <w:rPr>
          <w:rFonts w:ascii="Times New Roman" w:hAnsi="Times New Roman" w:cs="Times New Roman"/>
        </w:rPr>
        <w:t xml:space="preserve"> points. </w:t>
      </w:r>
      <w:r w:rsidR="001C39B5">
        <w:rPr>
          <w:rFonts w:ascii="Times New Roman" w:hAnsi="Times New Roman" w:cs="Times New Roman"/>
        </w:rPr>
        <w:t>She stated that it needed to be clarifi</w:t>
      </w:r>
      <w:r w:rsidR="00ED17BD">
        <w:rPr>
          <w:rFonts w:ascii="Times New Roman" w:hAnsi="Times New Roman" w:cs="Times New Roman"/>
        </w:rPr>
        <w:t>ed to the providers beforehand that the term “mandatory” now meant disqualified</w:t>
      </w:r>
      <w:r w:rsidR="001C39B5">
        <w:rPr>
          <w:rFonts w:ascii="Times New Roman" w:hAnsi="Times New Roman" w:cs="Times New Roman"/>
        </w:rPr>
        <w:t xml:space="preserve">. </w:t>
      </w:r>
      <w:r w:rsidR="00A075A1">
        <w:rPr>
          <w:rFonts w:ascii="Times New Roman" w:hAnsi="Times New Roman" w:cs="Times New Roman"/>
        </w:rPr>
        <w:t xml:space="preserve">Virginia stated that in </w:t>
      </w:r>
      <w:r w:rsidR="00594B65">
        <w:rPr>
          <w:rFonts w:ascii="Times New Roman" w:hAnsi="Times New Roman" w:cs="Times New Roman"/>
        </w:rPr>
        <w:t>January the</w:t>
      </w:r>
      <w:r w:rsidR="00B42C0D">
        <w:rPr>
          <w:rFonts w:ascii="Times New Roman" w:hAnsi="Times New Roman" w:cs="Times New Roman"/>
        </w:rPr>
        <w:t xml:space="preserve"> SLAB committee </w:t>
      </w:r>
      <w:r w:rsidR="008964D8">
        <w:rPr>
          <w:rFonts w:ascii="Times New Roman" w:hAnsi="Times New Roman" w:cs="Times New Roman"/>
        </w:rPr>
        <w:t>voted that in Stage</w:t>
      </w:r>
      <w:r w:rsidR="00A075A1">
        <w:rPr>
          <w:rFonts w:ascii="Times New Roman" w:hAnsi="Times New Roman" w:cs="Times New Roman"/>
        </w:rPr>
        <w:t xml:space="preserve"> 1 of the RFP</w:t>
      </w:r>
      <w:r w:rsidR="00767FC0">
        <w:rPr>
          <w:rFonts w:ascii="Times New Roman" w:hAnsi="Times New Roman" w:cs="Times New Roman"/>
        </w:rPr>
        <w:t>,</w:t>
      </w:r>
      <w:r w:rsidR="00A075A1">
        <w:rPr>
          <w:rFonts w:ascii="Times New Roman" w:hAnsi="Times New Roman" w:cs="Times New Roman"/>
        </w:rPr>
        <w:t xml:space="preserve"> the question would be changed </w:t>
      </w:r>
      <w:r w:rsidR="00B42C0D">
        <w:rPr>
          <w:rFonts w:ascii="Times New Roman" w:hAnsi="Times New Roman" w:cs="Times New Roman"/>
        </w:rPr>
        <w:t xml:space="preserve">to a yes or no </w:t>
      </w:r>
      <w:r w:rsidR="00594B65">
        <w:rPr>
          <w:rFonts w:ascii="Times New Roman" w:hAnsi="Times New Roman" w:cs="Times New Roman"/>
        </w:rPr>
        <w:t xml:space="preserve">answer </w:t>
      </w:r>
      <w:r w:rsidR="00B42C0D">
        <w:rPr>
          <w:rFonts w:ascii="Times New Roman" w:hAnsi="Times New Roman" w:cs="Times New Roman"/>
        </w:rPr>
        <w:t>question. If a provider</w:t>
      </w:r>
      <w:r w:rsidR="00A075A1">
        <w:rPr>
          <w:rFonts w:ascii="Times New Roman" w:hAnsi="Times New Roman" w:cs="Times New Roman"/>
        </w:rPr>
        <w:t xml:space="preserve"> did not attend the Pre</w:t>
      </w:r>
      <w:r w:rsidR="00B42C0D">
        <w:rPr>
          <w:rFonts w:ascii="Times New Roman" w:hAnsi="Times New Roman" w:cs="Times New Roman"/>
        </w:rPr>
        <w:t>-Proposal Conference ACDJFS would answer no and the provider would not move on</w:t>
      </w:r>
      <w:r w:rsidR="0007177D">
        <w:rPr>
          <w:rFonts w:ascii="Times New Roman" w:hAnsi="Times New Roman" w:cs="Times New Roman"/>
        </w:rPr>
        <w:t xml:space="preserve"> </w:t>
      </w:r>
      <w:r w:rsidR="00B42C0D">
        <w:rPr>
          <w:rFonts w:ascii="Times New Roman" w:hAnsi="Times New Roman" w:cs="Times New Roman"/>
        </w:rPr>
        <w:t xml:space="preserve">to </w:t>
      </w:r>
      <w:r w:rsidR="00B42C0D">
        <w:rPr>
          <w:rFonts w:ascii="Times New Roman" w:hAnsi="Times New Roman" w:cs="Times New Roman"/>
        </w:rPr>
        <w:lastRenderedPageBreak/>
        <w:t>Stage</w:t>
      </w:r>
      <w:r w:rsidR="00A075A1">
        <w:rPr>
          <w:rFonts w:ascii="Times New Roman" w:hAnsi="Times New Roman" w:cs="Times New Roman"/>
        </w:rPr>
        <w:t xml:space="preserve"> 2 of the evaluation process. Mary stated she understood past practice, however, it is in the minutes in great detail </w:t>
      </w:r>
      <w:r w:rsidR="00594B65">
        <w:rPr>
          <w:rFonts w:ascii="Times New Roman" w:hAnsi="Times New Roman" w:cs="Times New Roman"/>
        </w:rPr>
        <w:t>and the committee has</w:t>
      </w:r>
      <w:r w:rsidR="00094563">
        <w:rPr>
          <w:rFonts w:ascii="Times New Roman" w:hAnsi="Times New Roman" w:cs="Times New Roman"/>
        </w:rPr>
        <w:t xml:space="preserve"> spent a number of time debating the topic</w:t>
      </w:r>
      <w:r w:rsidR="00A075A1">
        <w:rPr>
          <w:rFonts w:ascii="Times New Roman" w:hAnsi="Times New Roman" w:cs="Times New Roman"/>
        </w:rPr>
        <w:t>. She cannot justify their meeting, unanimous approval, discussion</w:t>
      </w:r>
      <w:r w:rsidR="00594B65">
        <w:rPr>
          <w:rFonts w:ascii="Times New Roman" w:hAnsi="Times New Roman" w:cs="Times New Roman"/>
        </w:rPr>
        <w:t xml:space="preserve">, </w:t>
      </w:r>
      <w:r w:rsidR="00A075A1">
        <w:rPr>
          <w:rFonts w:ascii="Times New Roman" w:hAnsi="Times New Roman" w:cs="Times New Roman"/>
        </w:rPr>
        <w:t>approval of the minutes in May</w:t>
      </w:r>
      <w:r w:rsidR="00594B65">
        <w:rPr>
          <w:rFonts w:ascii="Times New Roman" w:hAnsi="Times New Roman" w:cs="Times New Roman"/>
        </w:rPr>
        <w:t>,</w:t>
      </w:r>
      <w:r w:rsidR="00A075A1">
        <w:rPr>
          <w:rFonts w:ascii="Times New Roman" w:hAnsi="Times New Roman" w:cs="Times New Roman"/>
        </w:rPr>
        <w:t xml:space="preserve"> and still approve GASC funding. Mary </w:t>
      </w:r>
      <w:r w:rsidR="00094563">
        <w:rPr>
          <w:rFonts w:ascii="Times New Roman" w:hAnsi="Times New Roman" w:cs="Times New Roman"/>
        </w:rPr>
        <w:t>reported that</w:t>
      </w:r>
      <w:r w:rsidR="00A075A1">
        <w:rPr>
          <w:rFonts w:ascii="Times New Roman" w:hAnsi="Times New Roman" w:cs="Times New Roman"/>
        </w:rPr>
        <w:t xml:space="preserve"> they’re only an advisory board, therefor</w:t>
      </w:r>
      <w:r w:rsidR="00767FC0">
        <w:rPr>
          <w:rFonts w:ascii="Times New Roman" w:hAnsi="Times New Roman" w:cs="Times New Roman"/>
        </w:rPr>
        <w:t>e</w:t>
      </w:r>
      <w:r w:rsidR="00A075A1">
        <w:rPr>
          <w:rFonts w:ascii="Times New Roman" w:hAnsi="Times New Roman" w:cs="Times New Roman"/>
        </w:rPr>
        <w:t>, she believes that the boa</w:t>
      </w:r>
      <w:r w:rsidR="00094563">
        <w:rPr>
          <w:rFonts w:ascii="Times New Roman" w:hAnsi="Times New Roman" w:cs="Times New Roman"/>
        </w:rPr>
        <w:t>rd should not pass GASC and</w:t>
      </w:r>
      <w:r w:rsidR="00A075A1">
        <w:rPr>
          <w:rFonts w:ascii="Times New Roman" w:hAnsi="Times New Roman" w:cs="Times New Roman"/>
        </w:rPr>
        <w:t xml:space="preserve"> send their recommendation to the director, Patrick</w:t>
      </w:r>
      <w:r w:rsidR="00094563">
        <w:rPr>
          <w:rFonts w:ascii="Times New Roman" w:hAnsi="Times New Roman" w:cs="Times New Roman"/>
        </w:rPr>
        <w:t>. The</w:t>
      </w:r>
      <w:r w:rsidR="007E62EB">
        <w:rPr>
          <w:rFonts w:ascii="Times New Roman" w:hAnsi="Times New Roman" w:cs="Times New Roman"/>
        </w:rPr>
        <w:t>n</w:t>
      </w:r>
      <w:r w:rsidR="00094563">
        <w:rPr>
          <w:rFonts w:ascii="Times New Roman" w:hAnsi="Times New Roman" w:cs="Times New Roman"/>
        </w:rPr>
        <w:t xml:space="preserve"> Patrick and</w:t>
      </w:r>
      <w:r w:rsidR="00A075A1">
        <w:rPr>
          <w:rFonts w:ascii="Times New Roman" w:hAnsi="Times New Roman" w:cs="Times New Roman"/>
        </w:rPr>
        <w:t xml:space="preserve"> the Commissioners can </w:t>
      </w:r>
      <w:r w:rsidR="007E62EB">
        <w:rPr>
          <w:rFonts w:ascii="Times New Roman" w:hAnsi="Times New Roman" w:cs="Times New Roman"/>
        </w:rPr>
        <w:t>make the decision</w:t>
      </w:r>
      <w:r w:rsidR="00A075A1">
        <w:rPr>
          <w:rFonts w:ascii="Times New Roman" w:hAnsi="Times New Roman" w:cs="Times New Roman"/>
        </w:rPr>
        <w:t xml:space="preserve"> to fund the GASC.</w:t>
      </w:r>
      <w:r w:rsidR="00173D0B">
        <w:rPr>
          <w:rFonts w:ascii="Times New Roman" w:hAnsi="Times New Roman" w:cs="Times New Roman"/>
        </w:rPr>
        <w:t xml:space="preserve"> </w:t>
      </w:r>
      <w:r w:rsidR="00094563">
        <w:rPr>
          <w:rFonts w:ascii="Times New Roman" w:hAnsi="Times New Roman" w:cs="Times New Roman"/>
        </w:rPr>
        <w:t xml:space="preserve"> She stated this will put out the message</w:t>
      </w:r>
      <w:r w:rsidR="00726D36">
        <w:rPr>
          <w:rFonts w:ascii="Times New Roman" w:hAnsi="Times New Roman" w:cs="Times New Roman"/>
        </w:rPr>
        <w:t>,</w:t>
      </w:r>
      <w:r w:rsidR="00094563">
        <w:rPr>
          <w:rFonts w:ascii="Times New Roman" w:hAnsi="Times New Roman" w:cs="Times New Roman"/>
        </w:rPr>
        <w:t xml:space="preserve"> to all of the providers</w:t>
      </w:r>
      <w:r w:rsidR="00726D36">
        <w:rPr>
          <w:rFonts w:ascii="Times New Roman" w:hAnsi="Times New Roman" w:cs="Times New Roman"/>
        </w:rPr>
        <w:t>,</w:t>
      </w:r>
      <w:r w:rsidR="00094563">
        <w:rPr>
          <w:rFonts w:ascii="Times New Roman" w:hAnsi="Times New Roman" w:cs="Times New Roman"/>
        </w:rPr>
        <w:t xml:space="preserve"> that the meeting is mandatory. </w:t>
      </w:r>
      <w:r w:rsidR="00173D0B">
        <w:rPr>
          <w:rFonts w:ascii="Times New Roman" w:hAnsi="Times New Roman" w:cs="Times New Roman"/>
        </w:rPr>
        <w:t xml:space="preserve">Neroy stated it is a public record </w:t>
      </w:r>
      <w:r w:rsidR="00393F91">
        <w:rPr>
          <w:rFonts w:ascii="Times New Roman" w:hAnsi="Times New Roman" w:cs="Times New Roman"/>
        </w:rPr>
        <w:t xml:space="preserve">and </w:t>
      </w:r>
      <w:r w:rsidR="00173D0B">
        <w:rPr>
          <w:rFonts w:ascii="Times New Roman" w:hAnsi="Times New Roman" w:cs="Times New Roman"/>
        </w:rPr>
        <w:t>the board already approve</w:t>
      </w:r>
      <w:r w:rsidR="00393F91">
        <w:rPr>
          <w:rFonts w:ascii="Times New Roman" w:hAnsi="Times New Roman" w:cs="Times New Roman"/>
        </w:rPr>
        <w:t>d</w:t>
      </w:r>
      <w:r w:rsidR="00173D0B">
        <w:rPr>
          <w:rFonts w:ascii="Times New Roman" w:hAnsi="Times New Roman" w:cs="Times New Roman"/>
        </w:rPr>
        <w:t xml:space="preserve"> that if a provider did not attend the Pre Proposal Conference they would not go through to Stage 2. </w:t>
      </w:r>
      <w:r w:rsidR="00E55AF5" w:rsidRPr="001D7AFC">
        <w:rPr>
          <w:rFonts w:ascii="Times New Roman" w:hAnsi="Times New Roman" w:cs="Times New Roman"/>
          <w:u w:val="single"/>
        </w:rPr>
        <w:t>Randy motioned not to fun</w:t>
      </w:r>
      <w:r w:rsidR="007E62EB">
        <w:rPr>
          <w:rFonts w:ascii="Times New Roman" w:hAnsi="Times New Roman" w:cs="Times New Roman"/>
          <w:u w:val="single"/>
        </w:rPr>
        <w:t xml:space="preserve">d the GASC due to the fact </w:t>
      </w:r>
      <w:r w:rsidR="00E55AF5" w:rsidRPr="001D7AFC">
        <w:rPr>
          <w:rFonts w:ascii="Times New Roman" w:hAnsi="Times New Roman" w:cs="Times New Roman"/>
          <w:u w:val="single"/>
        </w:rPr>
        <w:t>they did not attend the Pre Proposal</w:t>
      </w:r>
      <w:r w:rsidR="007E62EB">
        <w:rPr>
          <w:rFonts w:ascii="Times New Roman" w:hAnsi="Times New Roman" w:cs="Times New Roman"/>
          <w:u w:val="single"/>
        </w:rPr>
        <w:t xml:space="preserve"> Conference. Neroy seconded the motion. Paul </w:t>
      </w:r>
      <w:r w:rsidR="00FF4558">
        <w:rPr>
          <w:rFonts w:ascii="Times New Roman" w:hAnsi="Times New Roman" w:cs="Times New Roman"/>
          <w:u w:val="single"/>
        </w:rPr>
        <w:t>requested</w:t>
      </w:r>
      <w:bookmarkStart w:id="0" w:name="_GoBack"/>
      <w:bookmarkEnd w:id="0"/>
      <w:r w:rsidR="007E62EB">
        <w:rPr>
          <w:rFonts w:ascii="Times New Roman" w:hAnsi="Times New Roman" w:cs="Times New Roman"/>
          <w:u w:val="single"/>
        </w:rPr>
        <w:t xml:space="preserve"> to use the</w:t>
      </w:r>
      <w:r w:rsidR="00E55AF5" w:rsidRPr="001D7AFC">
        <w:rPr>
          <w:rFonts w:ascii="Times New Roman" w:hAnsi="Times New Roman" w:cs="Times New Roman"/>
          <w:u w:val="single"/>
        </w:rPr>
        <w:t xml:space="preserve"> roll call </w:t>
      </w:r>
      <w:r w:rsidR="007E62EB">
        <w:rPr>
          <w:rFonts w:ascii="Times New Roman" w:hAnsi="Times New Roman" w:cs="Times New Roman"/>
          <w:u w:val="single"/>
        </w:rPr>
        <w:t>voting procedure</w:t>
      </w:r>
      <w:r w:rsidR="00E55AF5" w:rsidRPr="001D7AFC">
        <w:rPr>
          <w:rFonts w:ascii="Times New Roman" w:hAnsi="Times New Roman" w:cs="Times New Roman"/>
          <w:u w:val="single"/>
        </w:rPr>
        <w:t xml:space="preserve">. </w:t>
      </w:r>
      <w:r w:rsidR="001D7AFC">
        <w:rPr>
          <w:rFonts w:ascii="Times New Roman" w:hAnsi="Times New Roman" w:cs="Times New Roman"/>
          <w:u w:val="single"/>
        </w:rPr>
        <w:t>Vote: 7 yes to approve. Opposed</w:t>
      </w:r>
      <w:r w:rsidR="00393F91">
        <w:rPr>
          <w:rFonts w:ascii="Times New Roman" w:hAnsi="Times New Roman" w:cs="Times New Roman"/>
          <w:u w:val="single"/>
        </w:rPr>
        <w:t>:</w:t>
      </w:r>
      <w:r w:rsidR="001D7AFC">
        <w:rPr>
          <w:rFonts w:ascii="Times New Roman" w:hAnsi="Times New Roman" w:cs="Times New Roman"/>
          <w:u w:val="single"/>
        </w:rPr>
        <w:t xml:space="preserve"> Paul, Camille and Joyce. Vote: Approved. </w:t>
      </w:r>
      <w:r w:rsidR="000767B8">
        <w:rPr>
          <w:rFonts w:ascii="Times New Roman" w:hAnsi="Times New Roman" w:cs="Times New Roman"/>
        </w:rPr>
        <w:t xml:space="preserve"> Michelle informed the board that Area Agency on Aging 11 also did not attend the Pre Proposal Conference.</w:t>
      </w:r>
      <w:r w:rsidR="000767B8" w:rsidRPr="002E47EA">
        <w:rPr>
          <w:rFonts w:ascii="Times New Roman" w:hAnsi="Times New Roman" w:cs="Times New Roman"/>
          <w:u w:val="single"/>
        </w:rPr>
        <w:t xml:space="preserve"> </w:t>
      </w:r>
      <w:r w:rsidR="002E47EA" w:rsidRPr="002E47EA">
        <w:rPr>
          <w:rFonts w:ascii="Times New Roman" w:hAnsi="Times New Roman" w:cs="Times New Roman"/>
          <w:u w:val="single"/>
        </w:rPr>
        <w:t>Randy motioned not to fund AAOA</w:t>
      </w:r>
      <w:r w:rsidR="00393F91">
        <w:rPr>
          <w:rFonts w:ascii="Times New Roman" w:hAnsi="Times New Roman" w:cs="Times New Roman"/>
          <w:u w:val="single"/>
        </w:rPr>
        <w:t xml:space="preserve"> </w:t>
      </w:r>
      <w:r w:rsidR="002E47EA" w:rsidRPr="002E47EA">
        <w:rPr>
          <w:rFonts w:ascii="Times New Roman" w:hAnsi="Times New Roman" w:cs="Times New Roman"/>
          <w:u w:val="single"/>
        </w:rPr>
        <w:t>11 due to not attending the Pre Proposal Conference. Susan Hill seconded the motion. Vote: 7 yes to approve. Opposed</w:t>
      </w:r>
      <w:r w:rsidR="007E62EB">
        <w:rPr>
          <w:rFonts w:ascii="Times New Roman" w:hAnsi="Times New Roman" w:cs="Times New Roman"/>
          <w:u w:val="single"/>
        </w:rPr>
        <w:t>:</w:t>
      </w:r>
      <w:r w:rsidR="002E47EA" w:rsidRPr="002E47EA">
        <w:rPr>
          <w:rFonts w:ascii="Times New Roman" w:hAnsi="Times New Roman" w:cs="Times New Roman"/>
          <w:u w:val="single"/>
        </w:rPr>
        <w:t xml:space="preserve"> Paul, Camille and Joyce. Vote: Approved.</w:t>
      </w:r>
    </w:p>
    <w:p w:rsidR="00D952AC" w:rsidRDefault="00D952AC" w:rsidP="00D952AC">
      <w:pPr>
        <w:pStyle w:val="ListParagraph"/>
        <w:numPr>
          <w:ilvl w:val="0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Independence and Wellness:</w:t>
      </w:r>
    </w:p>
    <w:p w:rsidR="00D952AC" w:rsidRDefault="00D952AC" w:rsidP="00D952AC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ACCAA: </w:t>
      </w:r>
      <w:r w:rsidRPr="00C92067">
        <w:rPr>
          <w:rFonts w:ascii="Times New Roman" w:hAnsi="Times New Roman" w:cs="Times New Roman"/>
          <w:u w:val="single"/>
        </w:rPr>
        <w:t>Joyce made motion to fund</w:t>
      </w:r>
      <w:r w:rsidR="00700AAB" w:rsidRPr="00C92067">
        <w:rPr>
          <w:rFonts w:ascii="Times New Roman" w:hAnsi="Times New Roman" w:cs="Times New Roman"/>
          <w:u w:val="single"/>
        </w:rPr>
        <w:t xml:space="preserve"> requested</w:t>
      </w:r>
      <w:r w:rsidRPr="00C92067">
        <w:rPr>
          <w:rFonts w:ascii="Times New Roman" w:hAnsi="Times New Roman" w:cs="Times New Roman"/>
          <w:u w:val="single"/>
        </w:rPr>
        <w:t xml:space="preserve"> ACCAA $5,500 at the unit rate of $9.29. Susan Hill seconded the motion.</w:t>
      </w:r>
      <w:r w:rsidR="00393F91">
        <w:rPr>
          <w:rFonts w:ascii="Times New Roman" w:hAnsi="Times New Roman" w:cs="Times New Roman"/>
          <w:u w:val="single"/>
        </w:rPr>
        <w:t xml:space="preserve"> All in favor. </w:t>
      </w:r>
      <w:r>
        <w:rPr>
          <w:rFonts w:ascii="Times New Roman" w:hAnsi="Times New Roman" w:cs="Times New Roman"/>
        </w:rPr>
        <w:t xml:space="preserve"> </w:t>
      </w:r>
    </w:p>
    <w:p w:rsidR="00D952AC" w:rsidRPr="00C92067" w:rsidRDefault="00D952AC" w:rsidP="00D952AC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ACCOA: </w:t>
      </w:r>
      <w:r w:rsidRPr="00C92067">
        <w:rPr>
          <w:rFonts w:ascii="Times New Roman" w:hAnsi="Times New Roman" w:cs="Times New Roman"/>
          <w:u w:val="single"/>
        </w:rPr>
        <w:t xml:space="preserve">Paul made the motion to fund ACCOA $50,680 at the requested unit rate of $15.48. Mary </w:t>
      </w:r>
      <w:proofErr w:type="spellStart"/>
      <w:r w:rsidRPr="00C92067">
        <w:rPr>
          <w:rFonts w:ascii="Times New Roman" w:hAnsi="Times New Roman" w:cs="Times New Roman"/>
          <w:u w:val="single"/>
        </w:rPr>
        <w:t>Pepperney</w:t>
      </w:r>
      <w:proofErr w:type="spellEnd"/>
      <w:r w:rsidRPr="00C92067">
        <w:rPr>
          <w:rFonts w:ascii="Times New Roman" w:hAnsi="Times New Roman" w:cs="Times New Roman"/>
          <w:u w:val="single"/>
        </w:rPr>
        <w:t xml:space="preserve"> seconded the motion. </w:t>
      </w:r>
      <w:r w:rsidR="00393F91">
        <w:rPr>
          <w:rFonts w:ascii="Times New Roman" w:hAnsi="Times New Roman" w:cs="Times New Roman"/>
          <w:u w:val="single"/>
        </w:rPr>
        <w:t xml:space="preserve">All in favor. </w:t>
      </w:r>
      <w:r w:rsidR="00393F91">
        <w:rPr>
          <w:rFonts w:ascii="Times New Roman" w:hAnsi="Times New Roman" w:cs="Times New Roman"/>
        </w:rPr>
        <w:t xml:space="preserve"> </w:t>
      </w:r>
    </w:p>
    <w:p w:rsidR="009405D0" w:rsidRPr="00C92067" w:rsidRDefault="009405D0" w:rsidP="00D952AC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CHRC: </w:t>
      </w:r>
      <w:r w:rsidRPr="00C92067">
        <w:rPr>
          <w:rFonts w:ascii="Times New Roman" w:hAnsi="Times New Roman" w:cs="Times New Roman"/>
          <w:u w:val="single"/>
        </w:rPr>
        <w:t>Susan Hill made the motion to approve CHRC for the same funding amount as 2017</w:t>
      </w:r>
      <w:r w:rsidR="00B1083C">
        <w:rPr>
          <w:rFonts w:ascii="Times New Roman" w:hAnsi="Times New Roman" w:cs="Times New Roman"/>
          <w:u w:val="single"/>
        </w:rPr>
        <w:t>($27,000)</w:t>
      </w:r>
      <w:r w:rsidRPr="00C92067">
        <w:rPr>
          <w:rFonts w:ascii="Times New Roman" w:hAnsi="Times New Roman" w:cs="Times New Roman"/>
          <w:u w:val="single"/>
        </w:rPr>
        <w:t xml:space="preserve"> and their new unit rate of $15.00. Randy seconded the motion. </w:t>
      </w:r>
      <w:r w:rsidR="00393F91">
        <w:rPr>
          <w:rFonts w:ascii="Times New Roman" w:hAnsi="Times New Roman" w:cs="Times New Roman"/>
          <w:u w:val="single"/>
        </w:rPr>
        <w:t xml:space="preserve">All in favor. </w:t>
      </w:r>
      <w:r w:rsidR="00393F91">
        <w:rPr>
          <w:rFonts w:ascii="Times New Roman" w:hAnsi="Times New Roman" w:cs="Times New Roman"/>
        </w:rPr>
        <w:t xml:space="preserve"> </w:t>
      </w:r>
    </w:p>
    <w:p w:rsidR="009405D0" w:rsidRPr="00C92067" w:rsidRDefault="00E273A8" w:rsidP="00D952AC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CNP (Independence and Wellness): </w:t>
      </w:r>
      <w:r w:rsidRPr="00C92067">
        <w:rPr>
          <w:rFonts w:ascii="Times New Roman" w:hAnsi="Times New Roman" w:cs="Times New Roman"/>
          <w:u w:val="single"/>
        </w:rPr>
        <w:t xml:space="preserve">Camille </w:t>
      </w:r>
      <w:proofErr w:type="spellStart"/>
      <w:r w:rsidRPr="00C92067">
        <w:rPr>
          <w:rFonts w:ascii="Times New Roman" w:hAnsi="Times New Roman" w:cs="Times New Roman"/>
          <w:u w:val="single"/>
        </w:rPr>
        <w:t>Zalar</w:t>
      </w:r>
      <w:proofErr w:type="spellEnd"/>
      <w:r w:rsidRPr="00C92067">
        <w:rPr>
          <w:rFonts w:ascii="Times New Roman" w:hAnsi="Times New Roman" w:cs="Times New Roman"/>
          <w:u w:val="single"/>
        </w:rPr>
        <w:t xml:space="preserve"> motioned to approve C</w:t>
      </w:r>
      <w:r w:rsidR="007E62EB">
        <w:rPr>
          <w:rFonts w:ascii="Times New Roman" w:hAnsi="Times New Roman" w:cs="Times New Roman"/>
          <w:u w:val="single"/>
        </w:rPr>
        <w:t>NP</w:t>
      </w:r>
      <w:r w:rsidRPr="00C92067">
        <w:rPr>
          <w:rFonts w:ascii="Times New Roman" w:hAnsi="Times New Roman" w:cs="Times New Roman"/>
          <w:u w:val="single"/>
        </w:rPr>
        <w:t xml:space="preserve"> for $51,193 at a unit rate of $19.32. Neroy seconded the motion. </w:t>
      </w:r>
      <w:r w:rsidR="00393F91">
        <w:rPr>
          <w:rFonts w:ascii="Times New Roman" w:hAnsi="Times New Roman" w:cs="Times New Roman"/>
          <w:u w:val="single"/>
        </w:rPr>
        <w:t xml:space="preserve">All in favor. </w:t>
      </w:r>
      <w:r w:rsidR="00393F91">
        <w:rPr>
          <w:rFonts w:ascii="Times New Roman" w:hAnsi="Times New Roman" w:cs="Times New Roman"/>
        </w:rPr>
        <w:t xml:space="preserve"> </w:t>
      </w:r>
    </w:p>
    <w:p w:rsidR="00E273A8" w:rsidRPr="00C92067" w:rsidRDefault="00E273A8" w:rsidP="00D952AC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CNP (Congregate Meals): </w:t>
      </w:r>
      <w:r w:rsidRPr="00C92067">
        <w:rPr>
          <w:rFonts w:ascii="Times New Roman" w:hAnsi="Times New Roman" w:cs="Times New Roman"/>
          <w:u w:val="single"/>
        </w:rPr>
        <w:t>Susan Hill motioned to approve CNP increase of funding</w:t>
      </w:r>
      <w:r w:rsidR="00B1083C">
        <w:rPr>
          <w:rFonts w:ascii="Times New Roman" w:hAnsi="Times New Roman" w:cs="Times New Roman"/>
          <w:u w:val="single"/>
        </w:rPr>
        <w:t xml:space="preserve"> ($25,907)</w:t>
      </w:r>
      <w:r w:rsidRPr="00C92067">
        <w:rPr>
          <w:rFonts w:ascii="Times New Roman" w:hAnsi="Times New Roman" w:cs="Times New Roman"/>
          <w:u w:val="single"/>
        </w:rPr>
        <w:t xml:space="preserve"> along with their increased unit rate</w:t>
      </w:r>
      <w:r w:rsidR="00B1083C">
        <w:rPr>
          <w:rFonts w:ascii="Times New Roman" w:hAnsi="Times New Roman" w:cs="Times New Roman"/>
          <w:u w:val="single"/>
        </w:rPr>
        <w:t xml:space="preserve"> ($6.35)</w:t>
      </w:r>
      <w:r w:rsidRPr="00C92067">
        <w:rPr>
          <w:rFonts w:ascii="Times New Roman" w:hAnsi="Times New Roman" w:cs="Times New Roman"/>
          <w:u w:val="single"/>
        </w:rPr>
        <w:t xml:space="preserve">. Randy Jones seconded the motion. </w:t>
      </w:r>
      <w:r w:rsidR="00393F91">
        <w:rPr>
          <w:rFonts w:ascii="Times New Roman" w:hAnsi="Times New Roman" w:cs="Times New Roman"/>
          <w:u w:val="single"/>
        </w:rPr>
        <w:t xml:space="preserve">All in favor. </w:t>
      </w:r>
      <w:r w:rsidR="00393F91">
        <w:rPr>
          <w:rFonts w:ascii="Times New Roman" w:hAnsi="Times New Roman" w:cs="Times New Roman"/>
        </w:rPr>
        <w:t xml:space="preserve"> </w:t>
      </w:r>
    </w:p>
    <w:p w:rsidR="00E273A8" w:rsidRDefault="00E273A8" w:rsidP="00E273A8">
      <w:pPr>
        <w:pStyle w:val="ListParagraph"/>
        <w:numPr>
          <w:ilvl w:val="0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Chore Services:</w:t>
      </w:r>
    </w:p>
    <w:p w:rsidR="00646C28" w:rsidRPr="00646C28" w:rsidRDefault="00E273A8" w:rsidP="00E273A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u w:val="single"/>
        </w:rPr>
      </w:pPr>
      <w:r w:rsidRPr="00646C28">
        <w:rPr>
          <w:rFonts w:ascii="Times New Roman" w:hAnsi="Times New Roman" w:cs="Times New Roman"/>
        </w:rPr>
        <w:t xml:space="preserve">ACCOA: </w:t>
      </w:r>
      <w:r w:rsidRPr="00646C28">
        <w:rPr>
          <w:rFonts w:ascii="Times New Roman" w:hAnsi="Times New Roman" w:cs="Times New Roman"/>
          <w:u w:val="single"/>
        </w:rPr>
        <w:t xml:space="preserve">Mary </w:t>
      </w:r>
      <w:proofErr w:type="spellStart"/>
      <w:r w:rsidRPr="00646C28">
        <w:rPr>
          <w:rFonts w:ascii="Times New Roman" w:hAnsi="Times New Roman" w:cs="Times New Roman"/>
          <w:u w:val="single"/>
        </w:rPr>
        <w:t>Pepperney</w:t>
      </w:r>
      <w:proofErr w:type="spellEnd"/>
      <w:r w:rsidRPr="00646C28">
        <w:rPr>
          <w:rFonts w:ascii="Times New Roman" w:hAnsi="Times New Roman" w:cs="Times New Roman"/>
          <w:u w:val="single"/>
        </w:rPr>
        <w:t xml:space="preserve"> motioned to approve ACCOA for the same funding as 2017</w:t>
      </w:r>
      <w:r w:rsidR="00B1083C">
        <w:rPr>
          <w:rFonts w:ascii="Times New Roman" w:hAnsi="Times New Roman" w:cs="Times New Roman"/>
          <w:u w:val="single"/>
        </w:rPr>
        <w:t>($20,795.42)</w:t>
      </w:r>
      <w:r w:rsidRPr="00646C28">
        <w:rPr>
          <w:rFonts w:ascii="Times New Roman" w:hAnsi="Times New Roman" w:cs="Times New Roman"/>
          <w:u w:val="single"/>
        </w:rPr>
        <w:t xml:space="preserve"> and their increased unit rate</w:t>
      </w:r>
      <w:r w:rsidR="00B1083C">
        <w:rPr>
          <w:rFonts w:ascii="Times New Roman" w:hAnsi="Times New Roman" w:cs="Times New Roman"/>
          <w:u w:val="single"/>
        </w:rPr>
        <w:t xml:space="preserve"> ($19.31)</w:t>
      </w:r>
      <w:r w:rsidRPr="00646C28">
        <w:rPr>
          <w:rFonts w:ascii="Times New Roman" w:hAnsi="Times New Roman" w:cs="Times New Roman"/>
          <w:u w:val="single"/>
        </w:rPr>
        <w:t>. Randy seconded the motion</w:t>
      </w:r>
      <w:r w:rsidRPr="00646C28">
        <w:rPr>
          <w:rFonts w:ascii="Times New Roman" w:hAnsi="Times New Roman" w:cs="Times New Roman"/>
        </w:rPr>
        <w:t xml:space="preserve">. </w:t>
      </w:r>
      <w:r w:rsidR="00646C28" w:rsidRPr="00646C28">
        <w:rPr>
          <w:rFonts w:ascii="Times New Roman" w:hAnsi="Times New Roman" w:cs="Times New Roman"/>
          <w:u w:val="single"/>
        </w:rPr>
        <w:t>All in favor.</w:t>
      </w:r>
      <w:r w:rsidR="00646C28">
        <w:rPr>
          <w:rFonts w:ascii="Times New Roman" w:hAnsi="Times New Roman" w:cs="Times New Roman"/>
        </w:rPr>
        <w:t xml:space="preserve"> </w:t>
      </w:r>
    </w:p>
    <w:p w:rsidR="00E273A8" w:rsidRPr="00646C28" w:rsidRDefault="00E273A8" w:rsidP="00E273A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u w:val="single"/>
        </w:rPr>
      </w:pPr>
      <w:r w:rsidRPr="00646C28">
        <w:rPr>
          <w:rFonts w:ascii="Times New Roman" w:hAnsi="Times New Roman" w:cs="Times New Roman"/>
        </w:rPr>
        <w:lastRenderedPageBreak/>
        <w:t xml:space="preserve">CHRC: </w:t>
      </w:r>
      <w:r w:rsidRPr="00646C28">
        <w:rPr>
          <w:rFonts w:ascii="Times New Roman" w:hAnsi="Times New Roman" w:cs="Times New Roman"/>
          <w:u w:val="single"/>
        </w:rPr>
        <w:t>Camille motioned to approve the same funding</w:t>
      </w:r>
      <w:r w:rsidR="00B1083C">
        <w:rPr>
          <w:rFonts w:ascii="Times New Roman" w:hAnsi="Times New Roman" w:cs="Times New Roman"/>
          <w:u w:val="single"/>
        </w:rPr>
        <w:t xml:space="preserve"> ($4,550)</w:t>
      </w:r>
      <w:r w:rsidRPr="00646C28">
        <w:rPr>
          <w:rFonts w:ascii="Times New Roman" w:hAnsi="Times New Roman" w:cs="Times New Roman"/>
          <w:u w:val="single"/>
        </w:rPr>
        <w:t xml:space="preserve"> and unit rate</w:t>
      </w:r>
      <w:r w:rsidR="00B1083C">
        <w:rPr>
          <w:rFonts w:ascii="Times New Roman" w:hAnsi="Times New Roman" w:cs="Times New Roman"/>
          <w:u w:val="single"/>
        </w:rPr>
        <w:t xml:space="preserve"> ($17.50)</w:t>
      </w:r>
      <w:r w:rsidRPr="00646C28">
        <w:rPr>
          <w:rFonts w:ascii="Times New Roman" w:hAnsi="Times New Roman" w:cs="Times New Roman"/>
          <w:u w:val="single"/>
        </w:rPr>
        <w:t xml:space="preserve"> as 2017. Susan Hill seconded the motion. </w:t>
      </w:r>
      <w:r w:rsidR="00393F91" w:rsidRPr="00646C28">
        <w:rPr>
          <w:rFonts w:ascii="Times New Roman" w:hAnsi="Times New Roman" w:cs="Times New Roman"/>
          <w:u w:val="single"/>
        </w:rPr>
        <w:t xml:space="preserve">All in favor. </w:t>
      </w:r>
      <w:r w:rsidR="00393F91" w:rsidRPr="00646C28">
        <w:rPr>
          <w:rFonts w:ascii="Times New Roman" w:hAnsi="Times New Roman" w:cs="Times New Roman"/>
        </w:rPr>
        <w:t xml:space="preserve"> </w:t>
      </w:r>
    </w:p>
    <w:p w:rsidR="00E273A8" w:rsidRPr="00C92067" w:rsidRDefault="00E273A8" w:rsidP="00700AAB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CNP: </w:t>
      </w:r>
      <w:r w:rsidRPr="00C92067">
        <w:rPr>
          <w:rFonts w:ascii="Times New Roman" w:hAnsi="Times New Roman" w:cs="Times New Roman"/>
          <w:u w:val="single"/>
        </w:rPr>
        <w:t>Ner</w:t>
      </w:r>
      <w:r w:rsidR="00665532" w:rsidRPr="00C92067">
        <w:rPr>
          <w:rFonts w:ascii="Times New Roman" w:hAnsi="Times New Roman" w:cs="Times New Roman"/>
          <w:u w:val="single"/>
        </w:rPr>
        <w:t>o</w:t>
      </w:r>
      <w:r w:rsidRPr="00C92067">
        <w:rPr>
          <w:rFonts w:ascii="Times New Roman" w:hAnsi="Times New Roman" w:cs="Times New Roman"/>
          <w:u w:val="single"/>
        </w:rPr>
        <w:t>y motioned to approve Country Neighbor for $6,782.50 and a unit rate of $20.00</w:t>
      </w:r>
      <w:r w:rsidR="00AD7C71" w:rsidRPr="00C92067">
        <w:rPr>
          <w:rFonts w:ascii="Times New Roman" w:hAnsi="Times New Roman" w:cs="Times New Roman"/>
          <w:u w:val="single"/>
        </w:rPr>
        <w:t>.</w:t>
      </w:r>
      <w:r w:rsidR="005A0B8C" w:rsidRPr="00C92067">
        <w:rPr>
          <w:rFonts w:ascii="Times New Roman" w:hAnsi="Times New Roman" w:cs="Times New Roman"/>
          <w:u w:val="single"/>
        </w:rPr>
        <w:t xml:space="preserve"> Susan Hill seconded the motion. </w:t>
      </w:r>
      <w:r w:rsidR="00393F91">
        <w:rPr>
          <w:rFonts w:ascii="Times New Roman" w:hAnsi="Times New Roman" w:cs="Times New Roman"/>
          <w:u w:val="single"/>
        </w:rPr>
        <w:t xml:space="preserve">All in favor. </w:t>
      </w:r>
      <w:r w:rsidR="00393F91">
        <w:rPr>
          <w:rFonts w:ascii="Times New Roman" w:hAnsi="Times New Roman" w:cs="Times New Roman"/>
        </w:rPr>
        <w:t xml:space="preserve"> </w:t>
      </w:r>
    </w:p>
    <w:p w:rsidR="00E273A8" w:rsidRDefault="00E273A8" w:rsidP="00E273A8">
      <w:pPr>
        <w:pStyle w:val="ListParagraph"/>
        <w:numPr>
          <w:ilvl w:val="0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Homemaker:</w:t>
      </w:r>
    </w:p>
    <w:p w:rsidR="00E273A8" w:rsidRDefault="00E273A8" w:rsidP="00E273A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CHRC: </w:t>
      </w:r>
      <w:r w:rsidRPr="00C92067">
        <w:rPr>
          <w:rFonts w:ascii="Times New Roman" w:hAnsi="Times New Roman" w:cs="Times New Roman"/>
          <w:u w:val="single"/>
        </w:rPr>
        <w:t>Susan Hill made the motion to approve CHRC for the same funding</w:t>
      </w:r>
      <w:r w:rsidR="00443371">
        <w:rPr>
          <w:rFonts w:ascii="Times New Roman" w:hAnsi="Times New Roman" w:cs="Times New Roman"/>
          <w:u w:val="single"/>
        </w:rPr>
        <w:t xml:space="preserve"> ($40,000)</w:t>
      </w:r>
      <w:r w:rsidRPr="00C92067">
        <w:rPr>
          <w:rFonts w:ascii="Times New Roman" w:hAnsi="Times New Roman" w:cs="Times New Roman"/>
          <w:u w:val="single"/>
        </w:rPr>
        <w:t xml:space="preserve"> and unit rate</w:t>
      </w:r>
      <w:r w:rsidR="00443371">
        <w:rPr>
          <w:rFonts w:ascii="Times New Roman" w:hAnsi="Times New Roman" w:cs="Times New Roman"/>
          <w:u w:val="single"/>
        </w:rPr>
        <w:t xml:space="preserve"> ($20.00)</w:t>
      </w:r>
      <w:r w:rsidRPr="00C92067">
        <w:rPr>
          <w:rFonts w:ascii="Times New Roman" w:hAnsi="Times New Roman" w:cs="Times New Roman"/>
          <w:u w:val="single"/>
        </w:rPr>
        <w:t xml:space="preserve"> as they previously had in 2017. Ran</w:t>
      </w:r>
      <w:r w:rsidR="00835015" w:rsidRPr="00C92067">
        <w:rPr>
          <w:rFonts w:ascii="Times New Roman" w:hAnsi="Times New Roman" w:cs="Times New Roman"/>
          <w:u w:val="single"/>
        </w:rPr>
        <w:t xml:space="preserve">dy Jones seconded the motion. </w:t>
      </w:r>
      <w:r w:rsidR="00044EB8" w:rsidRPr="00C92067">
        <w:rPr>
          <w:rFonts w:ascii="Times New Roman" w:hAnsi="Times New Roman" w:cs="Times New Roman"/>
          <w:u w:val="single"/>
        </w:rPr>
        <w:t>All in favor.</w:t>
      </w:r>
      <w:r w:rsidR="00044EB8">
        <w:rPr>
          <w:rFonts w:ascii="Times New Roman" w:hAnsi="Times New Roman" w:cs="Times New Roman"/>
        </w:rPr>
        <w:t xml:space="preserve"> </w:t>
      </w:r>
    </w:p>
    <w:p w:rsidR="00507885" w:rsidRDefault="00507885" w:rsidP="00E273A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CNP: </w:t>
      </w:r>
      <w:r w:rsidRPr="00C92067">
        <w:rPr>
          <w:rFonts w:ascii="Times New Roman" w:hAnsi="Times New Roman" w:cs="Times New Roman"/>
          <w:u w:val="single"/>
        </w:rPr>
        <w:t>Camille made the motion to approve CNP for $92,970.00, new service area to include Jefferson, Saybrook, Geneva, and Austinburg, and new unit rate of $20.66.</w:t>
      </w:r>
      <w:r w:rsidR="00044EB8" w:rsidRPr="00C92067">
        <w:rPr>
          <w:rFonts w:ascii="Times New Roman" w:hAnsi="Times New Roman" w:cs="Times New Roman"/>
          <w:u w:val="single"/>
        </w:rPr>
        <w:t xml:space="preserve"> All in favor.</w:t>
      </w:r>
    </w:p>
    <w:p w:rsidR="002F249C" w:rsidRDefault="002F249C" w:rsidP="00E273A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ACCAA: </w:t>
      </w:r>
      <w:r w:rsidRPr="00C92067">
        <w:rPr>
          <w:rFonts w:ascii="Times New Roman" w:hAnsi="Times New Roman" w:cs="Times New Roman"/>
          <w:u w:val="single"/>
        </w:rPr>
        <w:t xml:space="preserve">Mary P. motioned to approve ACCAA for $93,288.50 and a unit rate of $26.29. Neroy seconded the motion. </w:t>
      </w:r>
      <w:r w:rsidR="00044EB8" w:rsidRPr="00C92067">
        <w:rPr>
          <w:rFonts w:ascii="Times New Roman" w:hAnsi="Times New Roman" w:cs="Times New Roman"/>
          <w:u w:val="single"/>
        </w:rPr>
        <w:t>All in favor.</w:t>
      </w:r>
    </w:p>
    <w:p w:rsidR="00044EB8" w:rsidRDefault="00044EB8" w:rsidP="00044EB8">
      <w:pPr>
        <w:pStyle w:val="ListParagraph"/>
        <w:numPr>
          <w:ilvl w:val="0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Protective Services: </w:t>
      </w:r>
    </w:p>
    <w:p w:rsidR="00044EB8" w:rsidRDefault="00044EB8" w:rsidP="00044EB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CCOAC: </w:t>
      </w:r>
      <w:r w:rsidRPr="00C92067">
        <w:rPr>
          <w:rFonts w:ascii="Times New Roman" w:hAnsi="Times New Roman" w:cs="Times New Roman"/>
          <w:u w:val="single"/>
        </w:rPr>
        <w:t>Randy motioned to approve CCOAC for the same funding</w:t>
      </w:r>
      <w:r w:rsidR="00443371">
        <w:rPr>
          <w:rFonts w:ascii="Times New Roman" w:hAnsi="Times New Roman" w:cs="Times New Roman"/>
          <w:u w:val="single"/>
        </w:rPr>
        <w:t xml:space="preserve"> ($59,728.90)</w:t>
      </w:r>
      <w:r w:rsidRPr="00C92067">
        <w:rPr>
          <w:rFonts w:ascii="Times New Roman" w:hAnsi="Times New Roman" w:cs="Times New Roman"/>
          <w:u w:val="single"/>
        </w:rPr>
        <w:t xml:space="preserve"> and unit rate</w:t>
      </w:r>
      <w:r w:rsidR="00072241">
        <w:rPr>
          <w:rFonts w:ascii="Times New Roman" w:hAnsi="Times New Roman" w:cs="Times New Roman"/>
          <w:u w:val="single"/>
        </w:rPr>
        <w:t xml:space="preserve"> </w:t>
      </w:r>
      <w:r w:rsidR="00443371">
        <w:rPr>
          <w:rFonts w:ascii="Times New Roman" w:hAnsi="Times New Roman" w:cs="Times New Roman"/>
          <w:u w:val="single"/>
        </w:rPr>
        <w:t>($78.00, $66.88)</w:t>
      </w:r>
      <w:r w:rsidRPr="00C92067">
        <w:rPr>
          <w:rFonts w:ascii="Times New Roman" w:hAnsi="Times New Roman" w:cs="Times New Roman"/>
          <w:u w:val="single"/>
        </w:rPr>
        <w:t xml:space="preserve"> as 2017 for guardianship and payeeship. Susan seconded the motion. All in favor.</w:t>
      </w:r>
    </w:p>
    <w:p w:rsidR="00044EB8" w:rsidRDefault="00044EB8" w:rsidP="00044EB8">
      <w:pPr>
        <w:pStyle w:val="ListParagraph"/>
        <w:numPr>
          <w:ilvl w:val="0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Delivered Meals: </w:t>
      </w:r>
    </w:p>
    <w:p w:rsidR="00044EB8" w:rsidRDefault="00044EB8" w:rsidP="00044EB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ACCAA: </w:t>
      </w:r>
      <w:r w:rsidRPr="00C92067">
        <w:rPr>
          <w:rFonts w:ascii="Times New Roman" w:hAnsi="Times New Roman" w:cs="Times New Roman"/>
          <w:u w:val="single"/>
        </w:rPr>
        <w:t>Susan motioned to approve ACCAA for $346,368.00 and their decrease unit rate of $8.00. Camille seconded the motion. All in favor</w:t>
      </w:r>
      <w:r>
        <w:rPr>
          <w:rFonts w:ascii="Times New Roman" w:hAnsi="Times New Roman" w:cs="Times New Roman"/>
        </w:rPr>
        <w:t>.</w:t>
      </w:r>
    </w:p>
    <w:p w:rsidR="00044EB8" w:rsidRDefault="00044EB8" w:rsidP="00044EB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CNP: </w:t>
      </w:r>
      <w:r w:rsidRPr="00C92067">
        <w:rPr>
          <w:rFonts w:ascii="Times New Roman" w:hAnsi="Times New Roman" w:cs="Times New Roman"/>
          <w:u w:val="single"/>
        </w:rPr>
        <w:t>Mary motioned to approve CNP for $174,528.00 and an increased unit rate of $8.10. Susan Hill seconded the motion. All in favor.</w:t>
      </w:r>
    </w:p>
    <w:p w:rsidR="00044EB8" w:rsidRDefault="00044EB8" w:rsidP="00044EB8">
      <w:pPr>
        <w:pStyle w:val="ListParagraph"/>
        <w:numPr>
          <w:ilvl w:val="0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Care: </w:t>
      </w:r>
    </w:p>
    <w:p w:rsidR="00044EB8" w:rsidRDefault="00044EB8" w:rsidP="00044EB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ARHHS: </w:t>
      </w:r>
      <w:r w:rsidRPr="00C92067">
        <w:rPr>
          <w:rFonts w:ascii="Times New Roman" w:hAnsi="Times New Roman" w:cs="Times New Roman"/>
          <w:u w:val="single"/>
        </w:rPr>
        <w:t>Susan motioned</w:t>
      </w:r>
      <w:r w:rsidR="00E81D71">
        <w:rPr>
          <w:rFonts w:ascii="Times New Roman" w:hAnsi="Times New Roman" w:cs="Times New Roman"/>
          <w:u w:val="single"/>
        </w:rPr>
        <w:t xml:space="preserve"> to</w:t>
      </w:r>
      <w:r w:rsidRPr="00C92067">
        <w:rPr>
          <w:rFonts w:ascii="Times New Roman" w:hAnsi="Times New Roman" w:cs="Times New Roman"/>
          <w:u w:val="single"/>
        </w:rPr>
        <w:t xml:space="preserve"> approve ARHHS for $125,783.16 and their new unit rate of $32.85. Mary seconded the motion. All in favor</w:t>
      </w:r>
      <w:r>
        <w:rPr>
          <w:rFonts w:ascii="Times New Roman" w:hAnsi="Times New Roman" w:cs="Times New Roman"/>
        </w:rPr>
        <w:t>.</w:t>
      </w:r>
    </w:p>
    <w:p w:rsidR="00044EB8" w:rsidRDefault="00044EB8" w:rsidP="00044EB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CNP: </w:t>
      </w:r>
      <w:r w:rsidRPr="00C92067">
        <w:rPr>
          <w:rFonts w:ascii="Times New Roman" w:hAnsi="Times New Roman" w:cs="Times New Roman"/>
          <w:u w:val="single"/>
        </w:rPr>
        <w:t xml:space="preserve">Joyce moved to </w:t>
      </w:r>
      <w:r w:rsidR="007D6C36" w:rsidRPr="00C92067">
        <w:rPr>
          <w:rFonts w:ascii="Times New Roman" w:hAnsi="Times New Roman" w:cs="Times New Roman"/>
          <w:u w:val="single"/>
        </w:rPr>
        <w:t>approve CNP for the same funding</w:t>
      </w:r>
      <w:r w:rsidR="00422943">
        <w:rPr>
          <w:rFonts w:ascii="Times New Roman" w:hAnsi="Times New Roman" w:cs="Times New Roman"/>
          <w:u w:val="single"/>
        </w:rPr>
        <w:t xml:space="preserve"> ($53,705.36)</w:t>
      </w:r>
      <w:r w:rsidR="007D6C36" w:rsidRPr="00C92067">
        <w:rPr>
          <w:rFonts w:ascii="Times New Roman" w:hAnsi="Times New Roman" w:cs="Times New Roman"/>
          <w:u w:val="single"/>
        </w:rPr>
        <w:t xml:space="preserve"> and unit rate</w:t>
      </w:r>
      <w:r w:rsidR="00422943">
        <w:rPr>
          <w:rFonts w:ascii="Times New Roman" w:hAnsi="Times New Roman" w:cs="Times New Roman"/>
          <w:u w:val="single"/>
        </w:rPr>
        <w:t xml:space="preserve"> ($24.04)</w:t>
      </w:r>
      <w:r w:rsidR="007D6C36" w:rsidRPr="00C92067">
        <w:rPr>
          <w:rFonts w:ascii="Times New Roman" w:hAnsi="Times New Roman" w:cs="Times New Roman"/>
          <w:u w:val="single"/>
        </w:rPr>
        <w:t xml:space="preserve"> as 2017. Susan seconded the motion. All in favor.</w:t>
      </w:r>
    </w:p>
    <w:p w:rsidR="007D6C36" w:rsidRDefault="007D6C36" w:rsidP="007D6C36">
      <w:pPr>
        <w:pStyle w:val="ListParagraph"/>
        <w:numPr>
          <w:ilvl w:val="0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Transportation. </w:t>
      </w:r>
    </w:p>
    <w:p w:rsidR="007D6C36" w:rsidRDefault="007D6C36" w:rsidP="007D6C36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CNP: </w:t>
      </w:r>
      <w:r w:rsidRPr="00C92067">
        <w:rPr>
          <w:rFonts w:ascii="Times New Roman" w:hAnsi="Times New Roman" w:cs="Times New Roman"/>
          <w:u w:val="single"/>
        </w:rPr>
        <w:t>Susan moved to approve Country Neighbor for $243,474.62 with the same unit rate</w:t>
      </w:r>
      <w:r w:rsidR="00422943">
        <w:rPr>
          <w:rFonts w:ascii="Times New Roman" w:hAnsi="Times New Roman" w:cs="Times New Roman"/>
          <w:u w:val="single"/>
        </w:rPr>
        <w:t xml:space="preserve"> ($1.85)</w:t>
      </w:r>
      <w:r w:rsidRPr="00C92067">
        <w:rPr>
          <w:rFonts w:ascii="Times New Roman" w:hAnsi="Times New Roman" w:cs="Times New Roman"/>
          <w:u w:val="single"/>
        </w:rPr>
        <w:t xml:space="preserve"> as 2017. All in favor.</w:t>
      </w:r>
    </w:p>
    <w:p w:rsidR="007D6C36" w:rsidRDefault="007D6C36" w:rsidP="007D6C36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ACTS: </w:t>
      </w:r>
      <w:r w:rsidRPr="00C92067">
        <w:rPr>
          <w:rFonts w:ascii="Times New Roman" w:hAnsi="Times New Roman" w:cs="Times New Roman"/>
          <w:u w:val="single"/>
        </w:rPr>
        <w:t>Randy moved to approve ACTS for the same funding</w:t>
      </w:r>
      <w:r w:rsidR="00422943">
        <w:rPr>
          <w:rFonts w:ascii="Times New Roman" w:hAnsi="Times New Roman" w:cs="Times New Roman"/>
          <w:u w:val="single"/>
        </w:rPr>
        <w:t xml:space="preserve"> ($71,572.80)</w:t>
      </w:r>
      <w:r w:rsidRPr="00C92067">
        <w:rPr>
          <w:rFonts w:ascii="Times New Roman" w:hAnsi="Times New Roman" w:cs="Times New Roman"/>
          <w:u w:val="single"/>
        </w:rPr>
        <w:t xml:space="preserve"> and unit rate</w:t>
      </w:r>
      <w:r w:rsidR="00422943">
        <w:rPr>
          <w:rFonts w:ascii="Times New Roman" w:hAnsi="Times New Roman" w:cs="Times New Roman"/>
          <w:u w:val="single"/>
        </w:rPr>
        <w:t xml:space="preserve"> ($53.48)</w:t>
      </w:r>
      <w:r w:rsidRPr="00C92067">
        <w:rPr>
          <w:rFonts w:ascii="Times New Roman" w:hAnsi="Times New Roman" w:cs="Times New Roman"/>
          <w:u w:val="single"/>
        </w:rPr>
        <w:t xml:space="preserve"> as 2017. Susan Hill seconded the motion. All in favor.</w:t>
      </w:r>
    </w:p>
    <w:p w:rsidR="007D6C36" w:rsidRPr="003B2AE9" w:rsidRDefault="007D6C36" w:rsidP="007D6C36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FIA: </w:t>
      </w:r>
      <w:r w:rsidRPr="00C92067">
        <w:rPr>
          <w:rFonts w:ascii="Times New Roman" w:hAnsi="Times New Roman" w:cs="Times New Roman"/>
          <w:u w:val="single"/>
        </w:rPr>
        <w:t>Joyce motioned to approve that Faith in Action would not receive fun</w:t>
      </w:r>
      <w:r w:rsidR="00646C28">
        <w:rPr>
          <w:rFonts w:ascii="Times New Roman" w:hAnsi="Times New Roman" w:cs="Times New Roman"/>
          <w:u w:val="single"/>
        </w:rPr>
        <w:t>ding for 2018. Susan Hill s</w:t>
      </w:r>
      <w:r w:rsidRPr="00C92067">
        <w:rPr>
          <w:rFonts w:ascii="Times New Roman" w:hAnsi="Times New Roman" w:cs="Times New Roman"/>
          <w:u w:val="single"/>
        </w:rPr>
        <w:t>econded</w:t>
      </w:r>
      <w:r w:rsidR="00D34DAF" w:rsidRPr="00C92067">
        <w:rPr>
          <w:rFonts w:ascii="Times New Roman" w:hAnsi="Times New Roman" w:cs="Times New Roman"/>
          <w:u w:val="single"/>
        </w:rPr>
        <w:t xml:space="preserve"> the motion</w:t>
      </w:r>
      <w:r w:rsidR="00D34DAF">
        <w:rPr>
          <w:rFonts w:ascii="Times New Roman" w:hAnsi="Times New Roman" w:cs="Times New Roman"/>
        </w:rPr>
        <w:t>. Discussion: Michell</w:t>
      </w:r>
      <w:r w:rsidR="00646C28">
        <w:rPr>
          <w:rFonts w:ascii="Times New Roman" w:hAnsi="Times New Roman" w:cs="Times New Roman"/>
        </w:rPr>
        <w:t xml:space="preserve">e stated FIA agency does not </w:t>
      </w:r>
      <w:r w:rsidR="00D34DAF">
        <w:rPr>
          <w:rFonts w:ascii="Times New Roman" w:hAnsi="Times New Roman" w:cs="Times New Roman"/>
        </w:rPr>
        <w:t>finger print</w:t>
      </w:r>
      <w:r w:rsidR="00646C28">
        <w:rPr>
          <w:rFonts w:ascii="Times New Roman" w:hAnsi="Times New Roman" w:cs="Times New Roman"/>
        </w:rPr>
        <w:t xml:space="preserve"> employees</w:t>
      </w:r>
      <w:r w:rsidR="00D34DAF">
        <w:rPr>
          <w:rFonts w:ascii="Times New Roman" w:hAnsi="Times New Roman" w:cs="Times New Roman"/>
        </w:rPr>
        <w:t>, no follow up or monitoring of insurance</w:t>
      </w:r>
      <w:r w:rsidR="00646C28">
        <w:rPr>
          <w:rFonts w:ascii="Times New Roman" w:hAnsi="Times New Roman" w:cs="Times New Roman"/>
        </w:rPr>
        <w:t xml:space="preserve"> upon initial check, no follow up or monitoring of</w:t>
      </w:r>
      <w:r w:rsidR="00D34DAF">
        <w:rPr>
          <w:rFonts w:ascii="Times New Roman" w:hAnsi="Times New Roman" w:cs="Times New Roman"/>
        </w:rPr>
        <w:t xml:space="preserve"> </w:t>
      </w:r>
      <w:r w:rsidR="00646C28">
        <w:rPr>
          <w:rFonts w:ascii="Times New Roman" w:hAnsi="Times New Roman" w:cs="Times New Roman"/>
        </w:rPr>
        <w:t>driver’s</w:t>
      </w:r>
      <w:r w:rsidR="00D34DAF">
        <w:rPr>
          <w:rFonts w:ascii="Times New Roman" w:hAnsi="Times New Roman" w:cs="Times New Roman"/>
        </w:rPr>
        <w:t xml:space="preserve"> license upon initial check. </w:t>
      </w:r>
      <w:r w:rsidR="00893B6E">
        <w:rPr>
          <w:rFonts w:ascii="Times New Roman" w:hAnsi="Times New Roman" w:cs="Times New Roman"/>
        </w:rPr>
        <w:t xml:space="preserve">Neroy questioned if any requirements </w:t>
      </w:r>
      <w:r w:rsidR="00646C28">
        <w:rPr>
          <w:rFonts w:ascii="Times New Roman" w:hAnsi="Times New Roman" w:cs="Times New Roman"/>
        </w:rPr>
        <w:t>by ACDJFS</w:t>
      </w:r>
      <w:r w:rsidR="00893B6E">
        <w:rPr>
          <w:rFonts w:ascii="Times New Roman" w:hAnsi="Times New Roman" w:cs="Times New Roman"/>
        </w:rPr>
        <w:t xml:space="preserve"> changed since last year when </w:t>
      </w:r>
      <w:r w:rsidR="00646C28">
        <w:rPr>
          <w:rFonts w:ascii="Times New Roman" w:hAnsi="Times New Roman" w:cs="Times New Roman"/>
        </w:rPr>
        <w:t>FIA was</w:t>
      </w:r>
      <w:r w:rsidR="00893B6E">
        <w:rPr>
          <w:rFonts w:ascii="Times New Roman" w:hAnsi="Times New Roman" w:cs="Times New Roman"/>
        </w:rPr>
        <w:t xml:space="preserve"> funded. Patrick states ACDJFS requires these </w:t>
      </w:r>
      <w:r w:rsidR="00646C28">
        <w:rPr>
          <w:rFonts w:ascii="Times New Roman" w:hAnsi="Times New Roman" w:cs="Times New Roman"/>
        </w:rPr>
        <w:t>regulations of other providers and funding sources. He also stated that ACDJFS is</w:t>
      </w:r>
      <w:r w:rsidR="00893B6E">
        <w:rPr>
          <w:rFonts w:ascii="Times New Roman" w:hAnsi="Times New Roman" w:cs="Times New Roman"/>
        </w:rPr>
        <w:t xml:space="preserve"> trying to get </w:t>
      </w:r>
      <w:r w:rsidR="00646C28">
        <w:rPr>
          <w:rFonts w:ascii="Times New Roman" w:hAnsi="Times New Roman" w:cs="Times New Roman"/>
        </w:rPr>
        <w:t>all providers</w:t>
      </w:r>
      <w:r w:rsidR="00893B6E">
        <w:rPr>
          <w:rFonts w:ascii="Times New Roman" w:hAnsi="Times New Roman" w:cs="Times New Roman"/>
        </w:rPr>
        <w:t xml:space="preserve"> serving ACDJFS cl</w:t>
      </w:r>
      <w:r w:rsidR="00D156C0">
        <w:rPr>
          <w:rFonts w:ascii="Times New Roman" w:hAnsi="Times New Roman" w:cs="Times New Roman"/>
        </w:rPr>
        <w:t>ientele</w:t>
      </w:r>
      <w:r w:rsidR="00893B6E">
        <w:rPr>
          <w:rFonts w:ascii="Times New Roman" w:hAnsi="Times New Roman" w:cs="Times New Roman"/>
        </w:rPr>
        <w:t xml:space="preserve"> to follow the same rules and regulations. </w:t>
      </w:r>
      <w:r w:rsidR="00D34DAF">
        <w:rPr>
          <w:rFonts w:ascii="Times New Roman" w:hAnsi="Times New Roman" w:cs="Times New Roman"/>
        </w:rPr>
        <w:t>Mary asked how long they’ve been a provider for the levy. Kira Ernst stated that they have been a provider since 2002.</w:t>
      </w:r>
      <w:r w:rsidR="00280495" w:rsidRPr="00280495">
        <w:rPr>
          <w:rFonts w:ascii="Times New Roman" w:hAnsi="Times New Roman" w:cs="Times New Roman"/>
          <w:u w:val="single"/>
        </w:rPr>
        <w:t xml:space="preserve"> </w:t>
      </w:r>
      <w:r w:rsidR="00280495">
        <w:rPr>
          <w:rFonts w:ascii="Times New Roman" w:hAnsi="Times New Roman" w:cs="Times New Roman"/>
          <w:u w:val="single"/>
        </w:rPr>
        <w:t>Vote: 9 yes to approve. Opposed: Neroy. Vote: Approved.</w:t>
      </w:r>
    </w:p>
    <w:p w:rsidR="00693948" w:rsidRPr="00693948" w:rsidRDefault="003B2AE9" w:rsidP="00693948">
      <w:pPr>
        <w:pStyle w:val="ListParagraph"/>
        <w:numPr>
          <w:ilvl w:val="2"/>
          <w:numId w:val="1"/>
        </w:numPr>
        <w:tabs>
          <w:tab w:val="left" w:pos="970"/>
        </w:tabs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Richmond: </w:t>
      </w:r>
      <w:r w:rsidRPr="00C92067">
        <w:rPr>
          <w:rFonts w:ascii="Times New Roman" w:hAnsi="Times New Roman" w:cs="Times New Roman"/>
          <w:u w:val="single"/>
        </w:rPr>
        <w:t>Randy made the motion not to</w:t>
      </w:r>
      <w:r w:rsidR="0058305E" w:rsidRPr="00C92067">
        <w:rPr>
          <w:rFonts w:ascii="Times New Roman" w:hAnsi="Times New Roman" w:cs="Times New Roman"/>
          <w:u w:val="single"/>
        </w:rPr>
        <w:t xml:space="preserve"> fund Richmond</w:t>
      </w:r>
      <w:r w:rsidR="00182D25" w:rsidRPr="00C92067">
        <w:rPr>
          <w:rFonts w:ascii="Times New Roman" w:hAnsi="Times New Roman" w:cs="Times New Roman"/>
          <w:u w:val="single"/>
        </w:rPr>
        <w:t xml:space="preserve"> based on the recommendation</w:t>
      </w:r>
      <w:r w:rsidR="00087428">
        <w:rPr>
          <w:rFonts w:ascii="Times New Roman" w:hAnsi="Times New Roman" w:cs="Times New Roman"/>
          <w:u w:val="single"/>
        </w:rPr>
        <w:t xml:space="preserve"> of the RFP committee</w:t>
      </w:r>
      <w:r w:rsidR="0058305E" w:rsidRPr="00C92067">
        <w:rPr>
          <w:rFonts w:ascii="Times New Roman" w:hAnsi="Times New Roman" w:cs="Times New Roman"/>
          <w:u w:val="single"/>
        </w:rPr>
        <w:t xml:space="preserve">. Susan seconded the motion. All in Favor. </w:t>
      </w:r>
      <w:r w:rsidR="00EB4C50" w:rsidRPr="00C92067">
        <w:rPr>
          <w:rFonts w:ascii="Times New Roman" w:hAnsi="Times New Roman" w:cs="Times New Roman"/>
          <w:u w:val="single"/>
        </w:rPr>
        <w:t>Patrick states they are currently subcontract</w:t>
      </w:r>
      <w:r w:rsidR="00087428">
        <w:rPr>
          <w:rFonts w:ascii="Times New Roman" w:hAnsi="Times New Roman" w:cs="Times New Roman"/>
          <w:u w:val="single"/>
        </w:rPr>
        <w:t>ing</w:t>
      </w:r>
      <w:r w:rsidR="00EB4C50" w:rsidRPr="00C92067">
        <w:rPr>
          <w:rFonts w:ascii="Times New Roman" w:hAnsi="Times New Roman" w:cs="Times New Roman"/>
          <w:u w:val="single"/>
        </w:rPr>
        <w:t xml:space="preserve"> with CNP.</w:t>
      </w:r>
      <w:r w:rsidR="00EB4C50">
        <w:rPr>
          <w:rFonts w:ascii="Times New Roman" w:hAnsi="Times New Roman" w:cs="Times New Roman"/>
        </w:rPr>
        <w:t xml:space="preserve"> 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Public Comment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</w:rPr>
        <w:t>No public available for comment.</w:t>
      </w:r>
    </w:p>
    <w:p w:rsidR="000718D8" w:rsidRP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0718D8">
        <w:rPr>
          <w:rFonts w:ascii="Times New Roman" w:hAnsi="Times New Roman" w:cs="Times New Roman"/>
          <w:b/>
          <w:u w:val="single"/>
        </w:rPr>
        <w:t>Adjourn</w:t>
      </w:r>
    </w:p>
    <w:p w:rsidR="000718D8" w:rsidRPr="000718D8" w:rsidRDefault="000718D8" w:rsidP="000718D8">
      <w:pPr>
        <w:tabs>
          <w:tab w:val="left" w:pos="9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Susan Hill</w:t>
      </w:r>
      <w:r w:rsidRPr="000718D8">
        <w:rPr>
          <w:rFonts w:ascii="Times New Roman" w:hAnsi="Times New Roman" w:cs="Times New Roman"/>
          <w:u w:val="single"/>
        </w:rPr>
        <w:t xml:space="preserve"> made the motion to adjourn the meeting. </w:t>
      </w:r>
      <w:r w:rsidR="00087428">
        <w:rPr>
          <w:rFonts w:ascii="Times New Roman" w:hAnsi="Times New Roman" w:cs="Times New Roman"/>
          <w:u w:val="single"/>
        </w:rPr>
        <w:t>Virginia Walker</w:t>
      </w:r>
      <w:r w:rsidRPr="000718D8">
        <w:rPr>
          <w:rFonts w:ascii="Times New Roman" w:hAnsi="Times New Roman" w:cs="Times New Roman"/>
          <w:u w:val="single"/>
        </w:rPr>
        <w:t xml:space="preserve"> seconded the motion.</w:t>
      </w:r>
      <w:r w:rsidRPr="000718D8">
        <w:rPr>
          <w:rFonts w:ascii="Times New Roman" w:hAnsi="Times New Roman" w:cs="Times New Roman"/>
        </w:rPr>
        <w:t xml:space="preserve"> The meeting was adjourned.  </w:t>
      </w:r>
    </w:p>
    <w:p w:rsidR="000718D8" w:rsidRPr="000718D8" w:rsidRDefault="000718D8" w:rsidP="000718D8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0718D8" w:rsidRPr="000718D8" w:rsidRDefault="000718D8" w:rsidP="000718D8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18D8">
        <w:rPr>
          <w:rFonts w:ascii="Times New Roman" w:hAnsi="Times New Roman" w:cs="Times New Roman"/>
          <w:b/>
          <w:color w:val="000000" w:themeColor="text1"/>
        </w:rPr>
        <w:t>Next Board Meeting</w:t>
      </w:r>
      <w:r w:rsidRPr="000718D8">
        <w:rPr>
          <w:rFonts w:ascii="Times New Roman" w:hAnsi="Times New Roman" w:cs="Times New Roman"/>
          <w:b/>
          <w:color w:val="000000" w:themeColor="text1"/>
        </w:rPr>
        <w:br/>
      </w:r>
      <w:r w:rsidR="007913D5">
        <w:rPr>
          <w:rFonts w:ascii="Times New Roman" w:hAnsi="Times New Roman" w:cs="Times New Roman"/>
          <w:b/>
          <w:color w:val="000000" w:themeColor="text1"/>
        </w:rPr>
        <w:t>November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13D5">
        <w:rPr>
          <w:rFonts w:ascii="Times New Roman" w:hAnsi="Times New Roman" w:cs="Times New Roman"/>
          <w:b/>
          <w:color w:val="000000" w:themeColor="text1"/>
        </w:rPr>
        <w:t>15</w:t>
      </w:r>
      <w:r w:rsidRPr="000718D8">
        <w:rPr>
          <w:rFonts w:ascii="Times New Roman" w:hAnsi="Times New Roman" w:cs="Times New Roman"/>
          <w:b/>
          <w:color w:val="000000" w:themeColor="text1"/>
        </w:rPr>
        <w:t>, 2017</w:t>
      </w:r>
      <w:r w:rsidRPr="000718D8">
        <w:rPr>
          <w:rFonts w:ascii="Times New Roman" w:hAnsi="Times New Roman" w:cs="Times New Roman"/>
          <w:b/>
          <w:color w:val="000000" w:themeColor="text1"/>
        </w:rPr>
        <w:br/>
        <w:t>Ohio Means Jobs</w:t>
      </w:r>
    </w:p>
    <w:p w:rsidR="008E7BCA" w:rsidRPr="0024459A" w:rsidRDefault="008E7BCA" w:rsidP="00B90D41">
      <w:pPr>
        <w:spacing w:line="360" w:lineRule="auto"/>
        <w:rPr>
          <w:rFonts w:ascii="Times New Roman" w:hAnsi="Times New Roman" w:cs="Times New Roman"/>
        </w:rPr>
      </w:pPr>
    </w:p>
    <w:sectPr w:rsidR="008E7BCA" w:rsidRPr="0024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3C"/>
    <w:multiLevelType w:val="hybridMultilevel"/>
    <w:tmpl w:val="0376229A"/>
    <w:lvl w:ilvl="0" w:tplc="FAA6350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8"/>
    <w:rsid w:val="00021E5D"/>
    <w:rsid w:val="00034B38"/>
    <w:rsid w:val="000367B1"/>
    <w:rsid w:val="00044EB8"/>
    <w:rsid w:val="00050C89"/>
    <w:rsid w:val="00063F4B"/>
    <w:rsid w:val="00070459"/>
    <w:rsid w:val="0007177D"/>
    <w:rsid w:val="000718D8"/>
    <w:rsid w:val="00072241"/>
    <w:rsid w:val="000767B8"/>
    <w:rsid w:val="00087428"/>
    <w:rsid w:val="00094563"/>
    <w:rsid w:val="000B5C7F"/>
    <w:rsid w:val="000D6CB0"/>
    <w:rsid w:val="000E1052"/>
    <w:rsid w:val="00117B1D"/>
    <w:rsid w:val="00162D43"/>
    <w:rsid w:val="00173D0B"/>
    <w:rsid w:val="00182D25"/>
    <w:rsid w:val="00193823"/>
    <w:rsid w:val="001C39B5"/>
    <w:rsid w:val="001D7AFC"/>
    <w:rsid w:val="0024459A"/>
    <w:rsid w:val="00264C69"/>
    <w:rsid w:val="00280495"/>
    <w:rsid w:val="002B1DCD"/>
    <w:rsid w:val="002E47EA"/>
    <w:rsid w:val="002F249C"/>
    <w:rsid w:val="003243FB"/>
    <w:rsid w:val="00393F91"/>
    <w:rsid w:val="00394E19"/>
    <w:rsid w:val="003A0000"/>
    <w:rsid w:val="003B2AE9"/>
    <w:rsid w:val="003C2053"/>
    <w:rsid w:val="003D16F7"/>
    <w:rsid w:val="003D5E84"/>
    <w:rsid w:val="00422943"/>
    <w:rsid w:val="004419D4"/>
    <w:rsid w:val="00443371"/>
    <w:rsid w:val="00450B8D"/>
    <w:rsid w:val="004E0A4A"/>
    <w:rsid w:val="004E0EDF"/>
    <w:rsid w:val="004E3083"/>
    <w:rsid w:val="00507885"/>
    <w:rsid w:val="00564A9E"/>
    <w:rsid w:val="00570E5D"/>
    <w:rsid w:val="0058305E"/>
    <w:rsid w:val="00594B65"/>
    <w:rsid w:val="005A0B8C"/>
    <w:rsid w:val="005B1939"/>
    <w:rsid w:val="00646C28"/>
    <w:rsid w:val="006550C4"/>
    <w:rsid w:val="00662350"/>
    <w:rsid w:val="00665532"/>
    <w:rsid w:val="00693948"/>
    <w:rsid w:val="006A72C3"/>
    <w:rsid w:val="006F50E0"/>
    <w:rsid w:val="00700AAB"/>
    <w:rsid w:val="00710354"/>
    <w:rsid w:val="007248BA"/>
    <w:rsid w:val="00726D36"/>
    <w:rsid w:val="007605AA"/>
    <w:rsid w:val="00767FC0"/>
    <w:rsid w:val="007913D5"/>
    <w:rsid w:val="007A7F7B"/>
    <w:rsid w:val="007B303C"/>
    <w:rsid w:val="007D1DE3"/>
    <w:rsid w:val="007D6C36"/>
    <w:rsid w:val="007E62EB"/>
    <w:rsid w:val="007E774D"/>
    <w:rsid w:val="00835015"/>
    <w:rsid w:val="008805C7"/>
    <w:rsid w:val="00886CDB"/>
    <w:rsid w:val="00893B6E"/>
    <w:rsid w:val="008964D8"/>
    <w:rsid w:val="008E0B8F"/>
    <w:rsid w:val="008E7BCA"/>
    <w:rsid w:val="008F1675"/>
    <w:rsid w:val="009001EB"/>
    <w:rsid w:val="00910FEF"/>
    <w:rsid w:val="00931537"/>
    <w:rsid w:val="009405D0"/>
    <w:rsid w:val="00960FC9"/>
    <w:rsid w:val="00975C60"/>
    <w:rsid w:val="00991C53"/>
    <w:rsid w:val="009A54D3"/>
    <w:rsid w:val="009B5A7E"/>
    <w:rsid w:val="009C2788"/>
    <w:rsid w:val="00A075A1"/>
    <w:rsid w:val="00A13FB3"/>
    <w:rsid w:val="00A80D63"/>
    <w:rsid w:val="00AD386A"/>
    <w:rsid w:val="00AD7C71"/>
    <w:rsid w:val="00AF16C5"/>
    <w:rsid w:val="00B1083C"/>
    <w:rsid w:val="00B42C0D"/>
    <w:rsid w:val="00B50FDD"/>
    <w:rsid w:val="00B51DF4"/>
    <w:rsid w:val="00B8281B"/>
    <w:rsid w:val="00B90D41"/>
    <w:rsid w:val="00BB0E7E"/>
    <w:rsid w:val="00BC562C"/>
    <w:rsid w:val="00C23007"/>
    <w:rsid w:val="00C80F61"/>
    <w:rsid w:val="00C92067"/>
    <w:rsid w:val="00CA06B1"/>
    <w:rsid w:val="00CE3A4B"/>
    <w:rsid w:val="00D156C0"/>
    <w:rsid w:val="00D34DAF"/>
    <w:rsid w:val="00D574D6"/>
    <w:rsid w:val="00D6407D"/>
    <w:rsid w:val="00D952AC"/>
    <w:rsid w:val="00E273A8"/>
    <w:rsid w:val="00E410A3"/>
    <w:rsid w:val="00E44D7C"/>
    <w:rsid w:val="00E55AF5"/>
    <w:rsid w:val="00E81D71"/>
    <w:rsid w:val="00E94D23"/>
    <w:rsid w:val="00EB3FE8"/>
    <w:rsid w:val="00EB4C50"/>
    <w:rsid w:val="00ED17BD"/>
    <w:rsid w:val="00ED62DF"/>
    <w:rsid w:val="00F402CD"/>
    <w:rsid w:val="00F47164"/>
    <w:rsid w:val="00F85ABB"/>
    <w:rsid w:val="00FC693D"/>
    <w:rsid w:val="00FE14A8"/>
    <w:rsid w:val="00FE442B"/>
    <w:rsid w:val="00FF1C78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2140"/>
  <w15:chartTrackingRefBased/>
  <w15:docId w15:val="{A57EBF5B-6703-4D24-9E11-210A769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034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F5DD84BCEAB4BBEB857D30C39E93A" ma:contentTypeVersion="6" ma:contentTypeDescription="Create a new document." ma:contentTypeScope="" ma:versionID="b18d220ddaca34ad871fc34aae478c1c">
  <xsd:schema xmlns:xsd="http://www.w3.org/2001/XMLSchema" xmlns:xs="http://www.w3.org/2001/XMLSchema" xmlns:p="http://schemas.microsoft.com/office/2006/metadata/properties" xmlns:ns2="36bec8bf-3825-4982-8e8c-9e38e2d8fdac" targetNamespace="http://schemas.microsoft.com/office/2006/metadata/properties" ma:root="true" ma:fieldsID="cbde3943ae82b5d5553d7e0e0338935e" ns2:_="">
    <xsd:import namespace="36bec8bf-3825-4982-8e8c-9e38e2d8f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c8bf-3825-4982-8e8c-9e38e2d8f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4CC6C-607C-4E76-A1F5-9865D23F6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B334C-7EA6-4D4A-9503-CB8E7E78032F}"/>
</file>

<file path=customXml/itemProps3.xml><?xml version="1.0" encoding="utf-8"?>
<ds:datastoreItem xmlns:ds="http://schemas.openxmlformats.org/officeDocument/2006/customXml" ds:itemID="{18057899-7A65-4080-B5D2-0D21DD1D716F}"/>
</file>

<file path=customXml/itemProps4.xml><?xml version="1.0" encoding="utf-8"?>
<ds:datastoreItem xmlns:ds="http://schemas.openxmlformats.org/officeDocument/2006/customXml" ds:itemID="{1C81F978-25A2-4622-9917-CA99D1F07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ERNST</dc:creator>
  <cp:keywords/>
  <dc:description/>
  <cp:lastModifiedBy>ERNST, KIRA</cp:lastModifiedBy>
  <cp:revision>22</cp:revision>
  <cp:lastPrinted>2017-11-03T12:54:00Z</cp:lastPrinted>
  <dcterms:created xsi:type="dcterms:W3CDTF">2017-09-26T15:42:00Z</dcterms:created>
  <dcterms:modified xsi:type="dcterms:W3CDTF">2017-11-03T15:05:00Z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0x010100883F5DD84BCEAB4BBEB857D30C39E93A</vt:lpwstr>
  </property>
  <property fmtid="{D5CDD505-2E9C-101B-9397-08002B2CF9AE}" pid="3" name="Order">
    <vt:r8>11552800</vt:r8>
  </property>
</Properties>
</file>